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F1" w:rsidRPr="00CC19F1" w:rsidRDefault="00CC19F1" w:rsidP="00CC19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F1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УЧРЕЖДЕНИЕ ДОПОЛНИТЕЛЬНОГО ОБРАЗОВАНИЯ «ДЕТСКАЯ ШКОЛА ИСКУССТВ  ПОГРАНИЧНОГО МУНИЦИПАЛЬНОГО РАЙОНА»</w:t>
      </w:r>
    </w:p>
    <w:p w:rsidR="00CC19F1" w:rsidRDefault="00CC19F1" w:rsidP="00CC19F1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19F1" w:rsidRPr="00CC19F1" w:rsidRDefault="00CC19F1" w:rsidP="00CC19F1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19F1" w:rsidRP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P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F1">
        <w:rPr>
          <w:rFonts w:ascii="Times New Roman" w:hAnsi="Times New Roman" w:cs="Times New Roman"/>
          <w:b/>
          <w:sz w:val="32"/>
          <w:szCs w:val="32"/>
        </w:rPr>
        <w:t xml:space="preserve">ДОПОЛНИТЕЛЬНАЯ ПРЕДПРОФЕССИОНАЛЬНАЯ ОБЩЕОБРАЗОВАТЕЛЬНАЯ ПРОГРАММА В ОБЛАСТИ </w:t>
      </w:r>
    </w:p>
    <w:p w:rsidR="00CC19F1" w:rsidRP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F1">
        <w:rPr>
          <w:rFonts w:ascii="Times New Roman" w:hAnsi="Times New Roman" w:cs="Times New Roman"/>
          <w:b/>
          <w:sz w:val="32"/>
          <w:szCs w:val="32"/>
        </w:rPr>
        <w:t>МУЗЫКАЛЬНОГО ИСКУССТВА «НАРОДНЫЕ ИНСТРУМЕНТЫ»</w:t>
      </w:r>
    </w:p>
    <w:p w:rsidR="00CC19F1" w:rsidRPr="00CC19F1" w:rsidRDefault="00CC19F1" w:rsidP="00CC1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Pr="00CC19F1" w:rsidRDefault="00CC19F1" w:rsidP="00CC1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P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9F1">
        <w:rPr>
          <w:rFonts w:ascii="Times New Roman" w:hAnsi="Times New Roman" w:cs="Times New Roman"/>
          <w:b/>
          <w:sz w:val="32"/>
          <w:szCs w:val="32"/>
        </w:rPr>
        <w:t xml:space="preserve">Предметная область </w:t>
      </w:r>
    </w:p>
    <w:p w:rsidR="00CC19F1" w:rsidRP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CC19F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CC19F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ВАРИАТИВНАЯ ЧАСТЬ</w:t>
      </w:r>
    </w:p>
    <w:p w:rsidR="00CC19F1" w:rsidRPr="00CC19F1" w:rsidRDefault="00CC19F1" w:rsidP="00CC19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19F1" w:rsidRPr="00CC19F1" w:rsidRDefault="00CC19F1" w:rsidP="00CC19F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19F1" w:rsidRPr="00CC19F1" w:rsidRDefault="00CC19F1" w:rsidP="00CC19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C19F1" w:rsidRPr="00CC19F1" w:rsidRDefault="00CC19F1" w:rsidP="00CC19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C19F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</w:t>
      </w:r>
    </w:p>
    <w:p w:rsidR="00CC19F1" w:rsidRPr="00CC19F1" w:rsidRDefault="00CC19F1" w:rsidP="00CC19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C19F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учебному предмету</w:t>
      </w:r>
    </w:p>
    <w:p w:rsidR="00CC19F1" w:rsidRPr="00CC19F1" w:rsidRDefault="00CC19F1" w:rsidP="00CC19F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</w:t>
      </w:r>
      <w:r w:rsidRPr="00CC19F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CC19F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.УП.02.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ОРКЕСТРОВЫЙ КЛАСС</w:t>
      </w:r>
    </w:p>
    <w:p w:rsidR="00CC19F1" w:rsidRPr="00CC19F1" w:rsidRDefault="00CC19F1" w:rsidP="00CC19F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19F1" w:rsidRPr="00CC19F1" w:rsidRDefault="00CC19F1" w:rsidP="00CC19F1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C19F1">
        <w:rPr>
          <w:rFonts w:ascii="Times New Roman" w:hAnsi="Times New Roman" w:cs="Times New Roman"/>
          <w:sz w:val="32"/>
          <w:szCs w:val="32"/>
        </w:rPr>
        <w:tab/>
      </w:r>
    </w:p>
    <w:p w:rsidR="00CC19F1" w:rsidRDefault="00CC19F1" w:rsidP="00CC19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19F1" w:rsidRDefault="00CC19F1" w:rsidP="00CC19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19F1" w:rsidRDefault="00CC19F1" w:rsidP="00CC19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19F1" w:rsidRPr="00CC19F1" w:rsidRDefault="00CC19F1" w:rsidP="00CC19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9F1" w:rsidRP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C19F1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Pr="00CC19F1">
        <w:rPr>
          <w:rFonts w:ascii="Times New Roman" w:hAnsi="Times New Roman" w:cs="Times New Roman"/>
          <w:b/>
          <w:sz w:val="32"/>
          <w:szCs w:val="32"/>
        </w:rPr>
        <w:t>. Пограничный</w:t>
      </w:r>
    </w:p>
    <w:p w:rsidR="00CC19F1" w:rsidRPr="00CC19F1" w:rsidRDefault="00CC19F1" w:rsidP="00CC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9F1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</w:p>
    <w:p w:rsidR="00CC19F1" w:rsidRPr="00CC19F1" w:rsidRDefault="00CC19F1" w:rsidP="00CC19F1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19F1">
        <w:rPr>
          <w:rFonts w:ascii="Times New Roman" w:hAnsi="Times New Roman" w:cs="Times New Roman"/>
          <w:bCs/>
          <w:sz w:val="28"/>
          <w:szCs w:val="28"/>
        </w:rPr>
        <w:t>РАССМОТРЕНО</w:t>
      </w:r>
      <w:r w:rsidRPr="00CC19F1">
        <w:rPr>
          <w:rFonts w:ascii="Times New Roman" w:hAnsi="Times New Roman" w:cs="Times New Roman"/>
          <w:bCs/>
          <w:sz w:val="28"/>
          <w:szCs w:val="28"/>
        </w:rPr>
        <w:tab/>
        <w:t>УТВЕРЖДЕНО</w:t>
      </w:r>
    </w:p>
    <w:p w:rsidR="00CC19F1" w:rsidRPr="00CC19F1" w:rsidRDefault="00CC19F1" w:rsidP="00CC19F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19F1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  <w:r w:rsidRPr="00CC19F1">
        <w:rPr>
          <w:rFonts w:ascii="Times New Roman" w:hAnsi="Times New Roman" w:cs="Times New Roman"/>
          <w:bCs/>
          <w:sz w:val="28"/>
          <w:szCs w:val="28"/>
        </w:rPr>
        <w:tab/>
        <w:t>И.о. директора</w:t>
      </w:r>
    </w:p>
    <w:p w:rsidR="00CC19F1" w:rsidRPr="00CC19F1" w:rsidRDefault="00CC19F1" w:rsidP="00CC19F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19F1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proofErr w:type="spellStart"/>
      <w:r w:rsidRPr="00CC19F1">
        <w:rPr>
          <w:rFonts w:ascii="Times New Roman" w:hAnsi="Times New Roman" w:cs="Times New Roman"/>
          <w:bCs/>
          <w:sz w:val="28"/>
          <w:szCs w:val="28"/>
        </w:rPr>
        <w:t>____от</w:t>
      </w:r>
      <w:proofErr w:type="spellEnd"/>
      <w:r w:rsidRPr="00CC19F1">
        <w:rPr>
          <w:rFonts w:ascii="Times New Roman" w:hAnsi="Times New Roman" w:cs="Times New Roman"/>
          <w:bCs/>
          <w:sz w:val="28"/>
          <w:szCs w:val="28"/>
        </w:rPr>
        <w:t xml:space="preserve"> ________</w:t>
      </w:r>
      <w:r w:rsidRPr="00CC19F1">
        <w:rPr>
          <w:rFonts w:ascii="Times New Roman" w:hAnsi="Times New Roman" w:cs="Times New Roman"/>
          <w:bCs/>
          <w:sz w:val="28"/>
          <w:szCs w:val="28"/>
        </w:rPr>
        <w:tab/>
        <w:t>Трачук О.С.________</w:t>
      </w:r>
    </w:p>
    <w:p w:rsidR="00CC19F1" w:rsidRPr="00CC19F1" w:rsidRDefault="00CC19F1" w:rsidP="00CC19F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19F1">
        <w:rPr>
          <w:rFonts w:ascii="Times New Roman" w:hAnsi="Times New Roman" w:cs="Times New Roman"/>
          <w:bCs/>
          <w:sz w:val="28"/>
          <w:szCs w:val="28"/>
        </w:rPr>
        <w:t>Трачук О.С.____________</w:t>
      </w:r>
      <w:r w:rsidRPr="00CC19F1">
        <w:rPr>
          <w:rFonts w:ascii="Times New Roman" w:hAnsi="Times New Roman" w:cs="Times New Roman"/>
          <w:bCs/>
          <w:sz w:val="28"/>
          <w:szCs w:val="28"/>
        </w:rPr>
        <w:tab/>
        <w:t xml:space="preserve">Приказ №___ </w:t>
      </w:r>
      <w:proofErr w:type="spellStart"/>
      <w:r w:rsidRPr="00CC19F1"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proofErr w:type="gramStart"/>
      <w:r w:rsidRPr="00CC19F1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CC1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19F1" w:rsidRPr="00CC19F1" w:rsidRDefault="00CC19F1" w:rsidP="00CC19F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CC19F1">
        <w:rPr>
          <w:rFonts w:ascii="Times New Roman" w:hAnsi="Times New Roman" w:cs="Times New Roman"/>
          <w:bCs/>
          <w:sz w:val="32"/>
          <w:szCs w:val="32"/>
        </w:rPr>
        <w:tab/>
      </w:r>
    </w:p>
    <w:p w:rsidR="00CC19F1" w:rsidRPr="00CC19F1" w:rsidRDefault="00CC19F1" w:rsidP="00CC19F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CC19F1" w:rsidRPr="00CC19F1" w:rsidRDefault="00CC19F1" w:rsidP="00CC19F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CC19F1">
        <w:rPr>
          <w:rFonts w:ascii="Times New Roman" w:hAnsi="Times New Roman" w:cs="Times New Roman"/>
          <w:color w:val="000000"/>
          <w:spacing w:val="-3"/>
          <w:sz w:val="32"/>
          <w:szCs w:val="32"/>
        </w:rPr>
        <w:t>Разработчик: Максименко В.А. – преподаватель Муниципального бюджетного  учреждения дополнительного образования «ДШИ Пограничного МР»</w:t>
      </w: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CC19F1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Рецензент</w:t>
      </w:r>
      <w:r w:rsidRPr="00CC19F1">
        <w:rPr>
          <w:rFonts w:ascii="Times New Roman" w:hAnsi="Times New Roman" w:cs="Times New Roman"/>
          <w:color w:val="000000"/>
          <w:spacing w:val="-3"/>
          <w:sz w:val="32"/>
          <w:szCs w:val="32"/>
        </w:rPr>
        <w:t>:</w:t>
      </w: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CC19F1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           </w:t>
      </w:r>
    </w:p>
    <w:p w:rsidR="00CC19F1" w:rsidRPr="00CC19F1" w:rsidRDefault="00CC19F1" w:rsidP="00CC19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</w:p>
    <w:p w:rsidR="00CC19F1" w:rsidRPr="00EB1EED" w:rsidRDefault="00CC19F1" w:rsidP="00CC19F1">
      <w:pPr>
        <w:spacing w:line="360" w:lineRule="auto"/>
        <w:jc w:val="both"/>
        <w:rPr>
          <w:sz w:val="28"/>
          <w:szCs w:val="28"/>
        </w:rPr>
      </w:pPr>
    </w:p>
    <w:p w:rsidR="00CC19F1" w:rsidRPr="00EB1EED" w:rsidRDefault="00CC19F1" w:rsidP="00CC19F1">
      <w:pPr>
        <w:spacing w:line="360" w:lineRule="auto"/>
        <w:jc w:val="both"/>
        <w:rPr>
          <w:sz w:val="28"/>
          <w:szCs w:val="28"/>
        </w:rPr>
      </w:pPr>
    </w:p>
    <w:p w:rsidR="00CC19F1" w:rsidRDefault="00CC19F1" w:rsidP="00CC19F1">
      <w:pPr>
        <w:spacing w:line="360" w:lineRule="auto"/>
        <w:jc w:val="both"/>
        <w:rPr>
          <w:sz w:val="28"/>
          <w:szCs w:val="28"/>
        </w:rPr>
      </w:pPr>
    </w:p>
    <w:p w:rsidR="00CC19F1" w:rsidRDefault="00CC19F1" w:rsidP="00CC19F1">
      <w:pPr>
        <w:spacing w:line="360" w:lineRule="auto"/>
        <w:jc w:val="both"/>
        <w:rPr>
          <w:sz w:val="28"/>
          <w:szCs w:val="28"/>
        </w:rPr>
      </w:pPr>
    </w:p>
    <w:p w:rsidR="00CC19F1" w:rsidRDefault="00CC19F1" w:rsidP="00CC19F1">
      <w:pPr>
        <w:spacing w:line="360" w:lineRule="auto"/>
        <w:jc w:val="both"/>
        <w:rPr>
          <w:sz w:val="28"/>
          <w:szCs w:val="28"/>
        </w:rPr>
      </w:pPr>
    </w:p>
    <w:p w:rsidR="00CC19F1" w:rsidRDefault="00CC19F1" w:rsidP="00CC19F1">
      <w:pPr>
        <w:spacing w:line="360" w:lineRule="auto"/>
        <w:jc w:val="both"/>
        <w:rPr>
          <w:sz w:val="28"/>
          <w:szCs w:val="28"/>
        </w:rPr>
      </w:pPr>
    </w:p>
    <w:p w:rsidR="00CC19F1" w:rsidRDefault="00CC19F1" w:rsidP="00CC19F1">
      <w:pPr>
        <w:rPr>
          <w:rFonts w:ascii="Times New Roman" w:hAnsi="Times New Roman" w:cs="Times New Roman"/>
          <w:b/>
          <w:sz w:val="28"/>
          <w:szCs w:val="28"/>
        </w:rPr>
      </w:pPr>
    </w:p>
    <w:p w:rsidR="00CC19F1" w:rsidRDefault="00CC19F1" w:rsidP="00CC19F1">
      <w:pPr>
        <w:rPr>
          <w:rFonts w:ascii="Times New Roman" w:hAnsi="Times New Roman" w:cs="Times New Roman"/>
          <w:b/>
          <w:sz w:val="28"/>
          <w:szCs w:val="28"/>
        </w:rPr>
      </w:pPr>
    </w:p>
    <w:p w:rsidR="008E29F6" w:rsidRPr="008E29F6" w:rsidRDefault="008E29F6" w:rsidP="008E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F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Характеристика учебного предмета, его место и роль в образовательном процессе;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Объем учебной нагрузки и ее распределение;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Форма проведения учебных аудиторных занятий;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Цель и задачи учебного предмета;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Методы обучения;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материально-технических условий реализации учебного предмета.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2. Содержание учебного предмета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Основные репертуарные принципы;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Требования по годам обучения.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3. Требования к уровню подготовки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4. Формы и методы контроля, система оценок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Аттестация: цели, виды, формы, содержание.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Критерии оценок.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5. Методическое обеспечение учебной программы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педагогическим работникам;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самостоятельной работы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Ознакомление с основами дирижерского искусства;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Дидактическое обеспечение.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6. Списки рекомендуемой учебной и нотной литературы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Методическая литература; </w:t>
      </w:r>
    </w:p>
    <w:p w:rsidR="008E29F6" w:rsidRP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Учебная литература (партитуры).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Pr="008E29F6" w:rsidRDefault="008E29F6" w:rsidP="008E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E29F6" w:rsidRPr="008E29F6" w:rsidRDefault="008E29F6" w:rsidP="008E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F6">
        <w:rPr>
          <w:rFonts w:ascii="Times New Roman" w:hAnsi="Times New Roman" w:cs="Times New Roman"/>
          <w:b/>
          <w:sz w:val="28"/>
          <w:szCs w:val="28"/>
        </w:rPr>
        <w:lastRenderedPageBreak/>
        <w:t>I.  Пояснительная записка</w:t>
      </w:r>
    </w:p>
    <w:p w:rsidR="008E29F6" w:rsidRPr="00CC19F1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F1">
        <w:rPr>
          <w:rFonts w:ascii="Times New Roman" w:hAnsi="Times New Roman" w:cs="Times New Roman"/>
          <w:b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«Оркестровый класс» составлена на основе и с учетом федеральных государственных требований к дополнительным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«Народные инструменты», а также на основе Программы для детских музыкальных школ (музыкальных отделений школ искусств) «Оркестровый класс».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Оркестровый класс – учебный предмет, который входит в вариативную часть учебного плана дополнительных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Создание оркестрового коллектива является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и других условиях реализации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В работу оркестрового класса необходимо вовлекать учащихся, обучающихся на различных русских народных инструментах (домра, балалайка, баян, аккордеон).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оркестрового коллектива в школе. </w:t>
      </w:r>
    </w:p>
    <w:p w:rsidR="008E29F6" w:rsidRPr="00CC19F1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9F1">
        <w:rPr>
          <w:rFonts w:ascii="Times New Roman" w:hAnsi="Times New Roman" w:cs="Times New Roman"/>
          <w:b/>
          <w:sz w:val="28"/>
          <w:szCs w:val="28"/>
        </w:rPr>
        <w:t>2. Сроки реализации учебного предмета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 пятилетним сроком обучения к занятиям в оркестре привлекаются учащиеся 3-5(6) классов  и наиболее подготовленные учащиеся 2 класса. </w:t>
      </w:r>
    </w:p>
    <w:p w:rsidR="008E29F6" w:rsidRP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 семилетним сроком обучения к занятиям в оркестре привлекаются учащиеся 4-8(9) классов  и наиболее подготовленные учащиеся 3 класса.  </w:t>
      </w:r>
    </w:p>
    <w:p w:rsidR="00CC19F1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 </w:t>
      </w:r>
    </w:p>
    <w:p w:rsidR="008E29F6" w:rsidRPr="00CC19F1" w:rsidRDefault="008E29F6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F1">
        <w:rPr>
          <w:rFonts w:ascii="Times New Roman" w:hAnsi="Times New Roman" w:cs="Times New Roman"/>
          <w:b/>
          <w:sz w:val="28"/>
          <w:szCs w:val="28"/>
        </w:rPr>
        <w:t>3. Объем учебной нагрузки и ее распределение, предусмотренный учебным планом образовательного учреждения на реализацию предмета «Оркестровый класс»: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Срок обучения – 5(6) лет 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9F6" w:rsidRPr="008E29F6" w:rsidRDefault="008E29F6" w:rsidP="008E29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8E29F6" w:rsidTr="008E29F6">
        <w:tc>
          <w:tcPr>
            <w:tcW w:w="4786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552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F6">
              <w:rPr>
                <w:rFonts w:ascii="Times New Roman" w:hAnsi="Times New Roman" w:cs="Times New Roman"/>
                <w:sz w:val="28"/>
                <w:szCs w:val="28"/>
              </w:rPr>
              <w:t>2-5(4-8) классы</w:t>
            </w:r>
          </w:p>
        </w:tc>
        <w:tc>
          <w:tcPr>
            <w:tcW w:w="2233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F6">
              <w:rPr>
                <w:rFonts w:ascii="Times New Roman" w:hAnsi="Times New Roman" w:cs="Times New Roman"/>
                <w:sz w:val="28"/>
                <w:szCs w:val="28"/>
              </w:rPr>
              <w:t>6(9) класс</w:t>
            </w:r>
          </w:p>
        </w:tc>
      </w:tr>
      <w:tr w:rsidR="008E29F6" w:rsidTr="008E29F6">
        <w:tc>
          <w:tcPr>
            <w:tcW w:w="4786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F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552" w:type="dxa"/>
          </w:tcPr>
          <w:p w:rsidR="008E29F6" w:rsidRDefault="008E29F6">
            <w:r w:rsidRPr="005D407B">
              <w:rPr>
                <w:rFonts w:ascii="Times New Roman" w:hAnsi="Times New Roman" w:cs="Times New Roman"/>
                <w:sz w:val="28"/>
                <w:szCs w:val="28"/>
              </w:rPr>
              <w:t xml:space="preserve">396 </w:t>
            </w:r>
          </w:p>
        </w:tc>
        <w:tc>
          <w:tcPr>
            <w:tcW w:w="2233" w:type="dxa"/>
          </w:tcPr>
          <w:p w:rsidR="008E29F6" w:rsidRDefault="008E29F6">
            <w:r w:rsidRPr="005D407B">
              <w:rPr>
                <w:rFonts w:ascii="Times New Roman" w:hAnsi="Times New Roman" w:cs="Times New Roman"/>
                <w:sz w:val="28"/>
                <w:szCs w:val="28"/>
              </w:rPr>
              <w:t xml:space="preserve">82,5 </w:t>
            </w:r>
          </w:p>
        </w:tc>
      </w:tr>
      <w:tr w:rsidR="008E29F6" w:rsidTr="008E29F6">
        <w:tc>
          <w:tcPr>
            <w:tcW w:w="4786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F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552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233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E29F6" w:rsidTr="008E29F6">
        <w:tc>
          <w:tcPr>
            <w:tcW w:w="4786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F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2552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33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8E29F6" w:rsidTr="008E29F6">
        <w:tc>
          <w:tcPr>
            <w:tcW w:w="4786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F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52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8E29F6" w:rsidRDefault="008E29F6" w:rsidP="008E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Предлагаемая недельная нагрузка по предмету «Оркестровый класс» 2 часа в неделю, в соответствии с учебным планом детской школы искусств. Детская школа искусств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предусматривают дополнительно 1-2 часа в месяц (из количества часов, предусмотренных ФГТ на консультации).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F1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к концертам, творческим конкурсам и другим мероприятиям по усмотрению   учебного заведения. </w:t>
      </w:r>
    </w:p>
    <w:p w:rsidR="00CC19F1" w:rsidRPr="00CC19F1" w:rsidRDefault="008E29F6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F1">
        <w:rPr>
          <w:rFonts w:ascii="Times New Roman" w:hAnsi="Times New Roman" w:cs="Times New Roman"/>
          <w:b/>
          <w:sz w:val="28"/>
          <w:szCs w:val="28"/>
        </w:rPr>
        <w:t>4. Форма проведения учебных аудиторных занятий: групповая (от 10 человек).</w:t>
      </w:r>
    </w:p>
    <w:p w:rsidR="00CC19F1" w:rsidRDefault="008E29F6" w:rsidP="00CC19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урока – 40 минут.</w:t>
      </w:r>
    </w:p>
    <w:p w:rsidR="00CC19F1" w:rsidRPr="00CC19F1" w:rsidRDefault="008E29F6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F1">
        <w:rPr>
          <w:rFonts w:ascii="Times New Roman" w:hAnsi="Times New Roman" w:cs="Times New Roman"/>
          <w:b/>
          <w:sz w:val="28"/>
          <w:szCs w:val="28"/>
        </w:rPr>
        <w:t>5. Цель и задачи учебного предмета «Оркестровый класс»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Цель предмета «Оркестровый класс» не противоречит общим целям образовательной программы и заключается в следующем:  </w:t>
      </w:r>
    </w:p>
    <w:p w:rsidR="008E29F6" w:rsidRP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  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следующих задач: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применение в оркестровой игре практических навыков игры на инструменте, приобретенные в специальном классе;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понимание музыкального произведения – его основной темы, подголосков, вариаций и т. д., исполняемые как всем оркестром, так и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оркестровыми группа;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стимулирование развития эмоциональности, памяти, мышления, воображения и творческой активности при игре в оркестре;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комплекса исполнительских навыков, необходимых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оркестрового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расширение кругозора учащегося путем ознакомления с репертуаром оркестра русских народных инструментов;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, оценивать игру друг друга); </w:t>
      </w:r>
    </w:p>
    <w:p w:rsidR="00CC19F1" w:rsidRDefault="008E29F6" w:rsidP="00CC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развитие чувства ансамбля (чувства партнерства при игре в оркестре), </w:t>
      </w:r>
    </w:p>
    <w:p w:rsidR="00CC19F1" w:rsidRDefault="00CC19F1" w:rsidP="00CC1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E29F6" w:rsidRDefault="008E29F6" w:rsidP="00CC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артистизма и музыкальности; </w:t>
      </w:r>
    </w:p>
    <w:p w:rsidR="008E29F6" w:rsidRDefault="008E29F6" w:rsidP="008E2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обучение навыкам самостоятельной работы, а также навыкам чтения с листа;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оркестрового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29F6" w:rsidRDefault="008E29F6" w:rsidP="008E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формирование у наиболее одаренных выпускников профессионального исполнительского комплекса участника оркестра. </w:t>
      </w:r>
    </w:p>
    <w:p w:rsidR="008E29F6" w:rsidRP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Учебный предмет «Оркестровый класс» неразрывно связан с учебным предметом «Специальность», а также со всеми предметами дополнительной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искусства «Народные инструменты». 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Предмет «Оркестровый класс»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Занятия в оркестре – накопление опыта коллективного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9F6" w:rsidRDefault="008E29F6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19F1">
        <w:rPr>
          <w:rFonts w:ascii="Times New Roman" w:hAnsi="Times New Roman" w:cs="Times New Roman"/>
          <w:b/>
          <w:sz w:val="28"/>
          <w:szCs w:val="28"/>
        </w:rPr>
        <w:t>6. Методы обучения Выбор методов обучения по предмету «Оркестровый класс»</w:t>
      </w:r>
      <w:r w:rsidRPr="008E29F6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>: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возраста учащихся;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их индивидуальных способностей;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от состава оркестра;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от количества участников оркестра.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словесный (рассказ, объяснение, разбор, анализ музыкального материала);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метод показа (показ педагогом игровых движений, исполнение педагогом оркестровых партий с использованием многообразных вариантов показа, знакомство с дирижерским жестом); </w:t>
      </w:r>
    </w:p>
    <w:p w:rsidR="00B032BA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(педагог играет оркестровые </w:t>
      </w:r>
      <w:r w:rsidR="00B032BA">
        <w:rPr>
          <w:rFonts w:ascii="Times New Roman" w:hAnsi="Times New Roman" w:cs="Times New Roman"/>
          <w:sz w:val="28"/>
          <w:szCs w:val="28"/>
        </w:rPr>
        <w:t xml:space="preserve">партии и попутно объясняет);  </w:t>
      </w:r>
    </w:p>
    <w:p w:rsidR="008E29F6" w:rsidRDefault="00B032BA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репродуктивный метод (повторение участниками оркестра игровых приемов по образцу преподавателя);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(ученики участвуют в поисках решения поставленной задачи);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демонстрационный (прослушивание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обучающихся.) </w:t>
      </w:r>
    </w:p>
    <w:p w:rsidR="00B032BA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Предложенные методы работы с оркестром народных инструментов в рамках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</w:t>
      </w:r>
    </w:p>
    <w:p w:rsidR="00B032BA" w:rsidRDefault="00B032BA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E29F6" w:rsidRDefault="008E29F6" w:rsidP="00B0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предмета и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на проверенных методиках и сложившихся традициях оркестрового исполнительства на русских народных инструментах. </w:t>
      </w:r>
    </w:p>
    <w:p w:rsidR="008E29F6" w:rsidRPr="00B032BA" w:rsidRDefault="008E29F6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BA">
        <w:rPr>
          <w:rFonts w:ascii="Times New Roman" w:hAnsi="Times New Roman" w:cs="Times New Roman"/>
          <w:b/>
          <w:sz w:val="28"/>
          <w:szCs w:val="28"/>
        </w:rPr>
        <w:t>7. Описание материально-технических условий реализации учебного предмета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 необходимо наличие в кабинете «Оркестровый класс» необходимых принадлежностей: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Достаточное количество оркестровых русских народных инструментов и набора медиаторов для струнной группы, набора шумовых инструментов и перкуссии, а так же должны быть созданы условия для их содержания, своевременного обслуживания и ремонта.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Подставки под ноги или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стулья для каждого участника оркестра.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Пульты (подставки для нот) для обеспечения максимально комфортных условий для чтения нотных текстов – не менее одного на трех участников.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Электронный или акустический камертон для точной и удобной настройки инструментов. </w:t>
      </w:r>
    </w:p>
    <w:p w:rsidR="008E29F6" w:rsidRDefault="008E29F6" w:rsidP="008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Учебные аудитории должны иметь звуковую изоляцию.</w:t>
      </w:r>
    </w:p>
    <w:p w:rsidR="008E29F6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9F6">
        <w:rPr>
          <w:rFonts w:ascii="Times New Roman" w:hAnsi="Times New Roman" w:cs="Times New Roman"/>
          <w:sz w:val="28"/>
          <w:szCs w:val="28"/>
        </w:rPr>
        <w:t xml:space="preserve"> Участники оркестрового коллектива должны быть обеспечены сценическими костюмами. Для оборудования класса также необходимо наличие фортепиано, аудио и видео оборудования, нотной и методической литературы. В школе желательно иметь концертный зал, оборудованный одеждой сцены, световым и звуковым оборудованием.  </w:t>
      </w:r>
    </w:p>
    <w:p w:rsidR="00B95DF5" w:rsidRPr="00B032BA" w:rsidRDefault="008E29F6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BA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1. Сведения о затратах учебного времени, предусмотренного на освоение учебного предмета «Оркестровый класс», на максимальную, самостоятельную нагрузку обучающихся и аудиторные занятия: </w:t>
      </w:r>
    </w:p>
    <w:p w:rsidR="00B95DF5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Срок обучения – 5 (6) лет при пятилетнем обучении и – 8(9) лет при семилетнем  </w:t>
      </w:r>
    </w:p>
    <w:p w:rsidR="00B95DF5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(трудоёмкость в часах) 396. </w:t>
      </w:r>
    </w:p>
    <w:p w:rsidR="00B95DF5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Самостоятельная работа (трудоёмкость в часах) 132. </w:t>
      </w:r>
    </w:p>
    <w:p w:rsidR="00B95DF5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Групповые аудиторные занятия (в часах) 264. </w:t>
      </w:r>
    </w:p>
    <w:p w:rsidR="00B95DF5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Зачёты, контрольные уроки 4-10. </w:t>
      </w:r>
    </w:p>
    <w:p w:rsidR="00B95DF5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Количество недель аудиторных занятий 33. </w:t>
      </w:r>
    </w:p>
    <w:p w:rsidR="00B95DF5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Аудиторные занятия: со 2 по 6 класс при пятилетнем обучении и с 4 по 9 класс при восьмилетнем обучении – 2 часа в неделю. </w:t>
      </w:r>
    </w:p>
    <w:p w:rsidR="008E29F6" w:rsidRPr="008E29F6" w:rsidRDefault="00B95DF5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Самостоятельные занятия: со 2 по 5 класс при пятилетнем обучении и с 4 по 9 класс при восьмилетнем обучении – 1 час в неделю,  6(9) класс – 0,5 часа в неделю.  </w:t>
      </w:r>
    </w:p>
    <w:p w:rsidR="00B032BA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Объем времени на самостоятельную работу определяется с учетом </w:t>
      </w:r>
    </w:p>
    <w:p w:rsidR="00B032BA" w:rsidRDefault="00B032BA" w:rsidP="00B03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8E29F6" w:rsidRPr="008E29F6" w:rsidRDefault="008E29F6" w:rsidP="00B0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сложившихся педагогических традиций и методической целесообразности.  </w:t>
      </w:r>
    </w:p>
    <w:p w:rsidR="00B95DF5" w:rsidRDefault="008E29F6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B95DF5" w:rsidRDefault="00B95DF5" w:rsidP="00B0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задания; </w:t>
      </w:r>
    </w:p>
    <w:p w:rsidR="00B95DF5" w:rsidRDefault="00B95DF5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подготовка к концертным выступлениям; </w:t>
      </w:r>
    </w:p>
    <w:p w:rsidR="00B95DF5" w:rsidRDefault="00B95DF5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посещение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культуры (филармоний, театров, концертных залов и др.); </w:t>
      </w:r>
    </w:p>
    <w:p w:rsidR="008E29F6" w:rsidRPr="008E29F6" w:rsidRDefault="00B95DF5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участие обучающихся в концертах, творческих мероприятиях и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культурнопросветительской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 и др.  </w:t>
      </w:r>
    </w:p>
    <w:p w:rsidR="008E29F6" w:rsidRPr="008E29F6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  </w:t>
      </w:r>
    </w:p>
    <w:tbl>
      <w:tblPr>
        <w:tblStyle w:val="a3"/>
        <w:tblW w:w="0" w:type="auto"/>
        <w:tblLook w:val="04A0"/>
      </w:tblPr>
      <w:tblGrid>
        <w:gridCol w:w="1101"/>
        <w:gridCol w:w="3224"/>
        <w:gridCol w:w="1879"/>
        <w:gridCol w:w="1452"/>
        <w:gridCol w:w="1915"/>
      </w:tblGrid>
      <w:tr w:rsidR="00B95DF5" w:rsidTr="00B95DF5">
        <w:tc>
          <w:tcPr>
            <w:tcW w:w="1101" w:type="dxa"/>
          </w:tcPr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№ темы 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79" w:type="dxa"/>
          </w:tcPr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всего 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теория 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практика 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5" w:rsidTr="00B95DF5">
        <w:tc>
          <w:tcPr>
            <w:tcW w:w="1101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произведений </w:t>
            </w:r>
            <w:proofErr w:type="spellStart"/>
            <w:r w:rsidRPr="00B95DF5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партий Сведение в единый ансамбль: 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ансамбль Мелодический ансамбль Гармонический ансамбль 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ансамбль (нюансы) 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5">
              <w:rPr>
                <w:rFonts w:ascii="Times New Roman" w:hAnsi="Times New Roman" w:cs="Times New Roman"/>
                <w:sz w:val="24"/>
                <w:szCs w:val="24"/>
              </w:rPr>
              <w:t xml:space="preserve">Штриховой ансамбль 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DF5" w:rsidRP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5DF5" w:rsidRPr="00B95DF5" w:rsidRDefault="00B95DF5" w:rsidP="00B9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5DF5" w:rsidRP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F5" w:rsidTr="00B95DF5">
        <w:tc>
          <w:tcPr>
            <w:tcW w:w="1101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95DF5" w:rsidRPr="00B95DF5" w:rsidRDefault="00B95DF5" w:rsidP="00B95D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9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2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B95DF5" w:rsidRDefault="00B95DF5" w:rsidP="00B95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8E29F6" w:rsidRPr="008E29F6" w:rsidRDefault="008E29F6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5DF5" w:rsidRPr="00B032BA" w:rsidRDefault="008E29F6" w:rsidP="00B0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BA">
        <w:rPr>
          <w:rFonts w:ascii="Times New Roman" w:hAnsi="Times New Roman" w:cs="Times New Roman"/>
          <w:b/>
          <w:sz w:val="28"/>
          <w:szCs w:val="28"/>
        </w:rPr>
        <w:t>2. Основные репертуарные принципы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обработками народных песен и танцев, полифонией, переложениями классической музыки для оркестра русских народных инструментов.  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Репертуарный список включает в себя произведения для оркестра русских народных инструментов, произведения для солиста в сопровождении оркестра, произведения для хора и оркестра.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 </w:t>
      </w:r>
    </w:p>
    <w:p w:rsidR="00B032BA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Подбор необходимого, интересного нотного материала, соответствующего уровню подготовки оркестра, является одним из важных факторов его успешной работы. Учитыв</w:t>
      </w:r>
      <w:r w:rsidR="00B032BA">
        <w:rPr>
          <w:rFonts w:ascii="Times New Roman" w:hAnsi="Times New Roman" w:cs="Times New Roman"/>
          <w:sz w:val="28"/>
          <w:szCs w:val="28"/>
        </w:rPr>
        <w:t>ая  наличие в оркестре учащихся</w:t>
      </w:r>
    </w:p>
    <w:p w:rsidR="00B032BA" w:rsidRDefault="00B032BA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BA" w:rsidRDefault="00B032BA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032BA" w:rsidRDefault="008E29F6" w:rsidP="00B0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разных классов и их различную подготовку, руководитель должен подбирать </w:t>
      </w:r>
    </w:p>
    <w:p w:rsidR="00B95DF5" w:rsidRDefault="008E29F6" w:rsidP="00B0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произведения, доступные по содержанию и техническим трудностям для каждого оркестранта. Завышение репертуара ведет к загрузке учащихся </w:t>
      </w:r>
    </w:p>
    <w:p w:rsidR="00B95DF5" w:rsidRDefault="008E29F6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утомительной и неинтересной работой, что значительно снижает их интерес </w:t>
      </w:r>
    </w:p>
    <w:p w:rsidR="00B95DF5" w:rsidRDefault="008E29F6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к занятиям. 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В течение учебного года в оркестровом классе необходимо выучить 4-6 произведений.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 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 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Особое внимание требует разбор и разучивание полифонических пьес. Их исполнение имеет большое музыкально-воспитательное значение и способствует развитию слуховых представлений и музыкального мышления. Рекомендуется широко использовать в репертуаре оркестра богатейшую русскую подголосочную полифонию, а также произведения классиков и лучшие произведения современных композиторов.  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3. Требования по годам обучения </w:t>
      </w:r>
    </w:p>
    <w:p w:rsidR="008E29F6" w:rsidRPr="008E29F6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учреждениях, домах детского творчества и пр.), участие в смотрах-конкурсах, фестивалях, концертно-массовых мероприятиях. В оркестровой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  </w:t>
      </w:r>
    </w:p>
    <w:p w:rsidR="00B95DF5" w:rsidRDefault="00B95DF5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сформированный комплекс умений и навыков в области коллективного творчества – оркестрового исполнительства, позволяющий демонстрировать в оркестровой игре единство исполнительских намерений и реализацию исполнительского замысла;</w:t>
      </w:r>
    </w:p>
    <w:p w:rsidR="008E29F6" w:rsidRPr="008E29F6" w:rsidRDefault="00B95DF5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     </w:t>
      </w:r>
    </w:p>
    <w:p w:rsidR="00B032BA" w:rsidRDefault="00896173" w:rsidP="00B9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032BA" w:rsidRDefault="00B032BA" w:rsidP="00B9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BA" w:rsidRDefault="00B032BA" w:rsidP="00B9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BA" w:rsidRDefault="00B032BA" w:rsidP="00B95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BA" w:rsidRPr="00B032BA" w:rsidRDefault="00B032BA" w:rsidP="00B95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2BA">
        <w:rPr>
          <w:rFonts w:ascii="Times New Roman" w:hAnsi="Times New Roman" w:cs="Times New Roman"/>
          <w:sz w:val="28"/>
          <w:szCs w:val="28"/>
        </w:rPr>
        <w:t>9</w:t>
      </w:r>
    </w:p>
    <w:p w:rsidR="00B95DF5" w:rsidRPr="00896173" w:rsidRDefault="008E29F6" w:rsidP="00B0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lastRenderedPageBreak/>
        <w:t>Годовые требования</w:t>
      </w:r>
    </w:p>
    <w:p w:rsidR="00B95DF5" w:rsidRPr="00896173" w:rsidRDefault="008E29F6" w:rsidP="00B032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B95DF5" w:rsidRDefault="008E29F6" w:rsidP="00B95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Освоение первоначальных игровых навыков на основных инструментах оркестра (домры малые, балалайки примы, баяны) и их оркестровых разновидностях (домра альт, балалайка секунда, басовая группа).  </w:t>
      </w:r>
    </w:p>
    <w:p w:rsidR="00B95DF5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Овладение основными навыками техники игры (посадка, способы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, аппликатура) учащимися не специальных классов. 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Развитие навыков коллективной игры, навыков самостоятельного разбора </w:t>
      </w:r>
      <w:r w:rsidR="00896173">
        <w:rPr>
          <w:rFonts w:ascii="Times New Roman" w:hAnsi="Times New Roman" w:cs="Times New Roman"/>
          <w:sz w:val="28"/>
          <w:szCs w:val="28"/>
        </w:rPr>
        <w:t xml:space="preserve"> </w:t>
      </w:r>
      <w:r w:rsidRPr="008E29F6">
        <w:rPr>
          <w:rFonts w:ascii="Times New Roman" w:hAnsi="Times New Roman" w:cs="Times New Roman"/>
          <w:sz w:val="28"/>
          <w:szCs w:val="28"/>
        </w:rPr>
        <w:t xml:space="preserve">оркестровых партий. Формирование умения исполнять свою партию, следуя замыслу автора и требованиям руководителя оркестра. Овладение знаниями профессиональной терминологии, необходимой на данном этапе. Знакомство с дирижерским жестом, овладение навыком начинать и заканчивать игру по дирижерскому жесту.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Примерный репертуарный список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1. Широков А. Маленькая приветственная увертюра.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2. р.н.п. «Ах ты, береза». Обр. В.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Подъельского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Легар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Ф. Вальс.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Н. Полька.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</w:t>
      </w:r>
    </w:p>
    <w:p w:rsidR="008E29F6" w:rsidRPr="008E29F6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Д. Кавалерийская.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>. О. Суриной.</w:t>
      </w:r>
    </w:p>
    <w:p w:rsidR="00896173" w:rsidRPr="00896173" w:rsidRDefault="008E29F6" w:rsidP="00B03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технических возможностей в овладении музыкальных инструментов, усложнение репертуара за счет введения новых приемов игры.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Формирование умения разучивать партии в группах однородных инструментов и самостоятельно; умения слышать подголоски, партии солиста и аккомпанемента, навыков понимания дирижерского жеста. Выработка устойчивой ритмичности в умеренных темпах.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Развитие навыков оркестрового исполнительства и артистичности. Знакомство с музыкальными жанрами, с творчеством композиторов, с лучшими исполнителями и оркестровыми коллективами, прослушивание их игры в записях.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Примерный репертуарный список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1. Штраус И. Полька-пиццикато.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2. Сперанский И. Ах, улица широкая.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Посвещение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Музыка из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«На родине В. Шукшина».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А. Добры молодцы и красны девицы.  </w:t>
      </w:r>
    </w:p>
    <w:p w:rsidR="008E29F6" w:rsidRPr="008E29F6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5. р.н.п. «Как при лужку». Обр. А. Зверева.  </w:t>
      </w:r>
    </w:p>
    <w:p w:rsidR="008E29F6" w:rsidRPr="008E29F6" w:rsidRDefault="008E29F6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173" w:rsidRDefault="008E29F6" w:rsidP="00B03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Совершенствование навыков ансамблевой игры в произведениях более сложной фактуры, синхронного выполнения игровых приемов, достижения унисона в исполняемой партии. </w:t>
      </w:r>
    </w:p>
    <w:p w:rsidR="00B032BA" w:rsidRDefault="00B032BA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ритмической устойчивости в более быстрых и медленных темпах с более сложным ритмическим рисунком.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Знание основных схем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Знакомство с главными компонентами музыкального языка (ритм, высота, ладовое тяготение, мелодия, аккомпанемент). </w:t>
      </w:r>
    </w:p>
    <w:p w:rsidR="00896173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Освоение средств выразительного исполнения (фразировка, динамика, артикуляция, тембровое сопоставление).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Н. Воспоминание.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В. Путешествие в Мосальск.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3. Цыганков А. Песня.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4. Цветков В. Интермеццо. </w:t>
      </w:r>
    </w:p>
    <w:p w:rsidR="00896173" w:rsidRDefault="008E29F6" w:rsidP="008961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5. р.н.п. «При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долинушке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». Обр. Б. Феоктистова.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</w:t>
      </w:r>
    </w:p>
    <w:p w:rsidR="00896173" w:rsidRDefault="008E29F6" w:rsidP="00B032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Грамотное чтение нотных текстов по партиям. Владение основными способами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, разновидностями атаки звука, артикуляционными приемами, рационального применения аппликатуры.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Умение определять и преодолевать технические трудности в оркестровых партиях, проникать в эмоционально-образное содержание разучиваемого произведения.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Умение начинать игру по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ауфтакту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, выполнять динамику и изменения темпа по дирижерскому жесту. Умение анализировать музыкальное произведение, определять форму построения. Формирование навыка сценического поведения в условиях концерта.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Примерный репертуарный список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1. Конов В. Попурри.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Е. Русская песня.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Биберган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В. Ария.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4. р.н.п. «Семеновна». Обр. А. Громова.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5. Френкель Я. «Погоня» из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«Новые приключения неуловимых».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</w:t>
      </w:r>
    </w:p>
    <w:p w:rsidR="00896173" w:rsidRPr="00896173" w:rsidRDefault="008E29F6" w:rsidP="00B032B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t>Пятый - шестой  год обучения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Знания об инструментах оркестра русских народных инструментов и оркестровых коллективах. Умение применять практические навыки игры на народных музыкальных инструментах. Владение основными аппликатурными схемами. Понимать форму музыкального произведения. Умение слышать друг друга, исполнять свою партию, следуя замыслу и трактовке руководителя оркестра. Исполнение репертуара повышенной сложности, исполнение ведущих партий сводного состава оркестра. Знание основ безопасности при игре на оркестровых инструментах.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</w:p>
    <w:p w:rsidR="00896173" w:rsidRDefault="008E29F6" w:rsidP="0089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1. Дунаевский. Увертюра к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«Дети капитана Гранта». Переложение для двух баянов Б. Слюсаря.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>. О. Суриной.</w:t>
      </w:r>
    </w:p>
    <w:p w:rsidR="00896173" w:rsidRDefault="008E29F6" w:rsidP="0089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2. Гусев В. Дождь идет.  </w:t>
      </w:r>
    </w:p>
    <w:p w:rsidR="00B032BA" w:rsidRDefault="00B032BA" w:rsidP="00B03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896173" w:rsidRDefault="008E29F6" w:rsidP="0089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3. Рахманинов С. Итальянская полька. </w:t>
      </w:r>
    </w:p>
    <w:p w:rsidR="00896173" w:rsidRDefault="008E29F6" w:rsidP="0089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4. р.н.п. «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вьюн над водой». Обр. В.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>.</w:t>
      </w:r>
    </w:p>
    <w:p w:rsidR="008E29F6" w:rsidRPr="008E29F6" w:rsidRDefault="008E29F6" w:rsidP="0089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Дитель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В. Фантазия на тему р.н.п. «Коробейники». Обр. М. Рожкова, Г. Митяева.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О. Суриной.  </w:t>
      </w:r>
    </w:p>
    <w:p w:rsidR="00896173" w:rsidRDefault="008E29F6" w:rsidP="0089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89617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73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За время обучения в оркестровом классе у учащихся должен быть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сформирован комплекс знаний, умений и навыков, необходимых для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знание начальных основ оркестрового искусства, художественно-исполнительских возможностей оркестра русских народных инструментов;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навыки коллективного оркестрового исполнительского творчества, в том числе отражающие взаимоотношения между солистом и оркестром;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навыки исполнения партии в оркестровом коллективе в соответствии с замыслом композитора и требованиями дирижера; чтение нот с листа;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навыки понимания дирижерского жеста;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умение понимать музыкальное произведение,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исполняемого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оркестром в целом и отдельными группами; 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умение слышать тему, подголоски, сопровождение;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умение грамотно проанализировать исполняемое оркестровое произведение. </w:t>
      </w:r>
    </w:p>
    <w:p w:rsidR="008E29F6" w:rsidRPr="008E29F6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 Выступление оркестра рассматривается как вид промежуточной аттестации. В конце первого и второго полугодия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</w:t>
      </w:r>
    </w:p>
    <w:p w:rsidR="00896173" w:rsidRDefault="008E29F6" w:rsidP="0089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173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896173" w:rsidRDefault="008E29F6" w:rsidP="0089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1. Аттестация: цели, виды, форма, содержание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В программе обучения оркестра используются две основные формы контроля успеваемости – текущая и промежуточная. Методы текущего контроля </w:t>
      </w:r>
    </w:p>
    <w:p w:rsidR="00896173" w:rsidRDefault="00896173" w:rsidP="0089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оценка за работу в классе; </w:t>
      </w:r>
    </w:p>
    <w:p w:rsidR="00896173" w:rsidRDefault="00896173" w:rsidP="0089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текущая сдача партий; </w:t>
      </w:r>
    </w:p>
    <w:p w:rsidR="00896173" w:rsidRDefault="00896173" w:rsidP="0089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контрольный урок в конце каждой четверти. Виды промежуточного контроля </w:t>
      </w:r>
    </w:p>
    <w:p w:rsidR="00896173" w:rsidRDefault="00896173" w:rsidP="0089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переводной зачет при переходе в следующий класс и по окончании освоения предмета. </w:t>
      </w:r>
    </w:p>
    <w:p w:rsidR="00B032BA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</w:t>
      </w:r>
    </w:p>
    <w:p w:rsidR="00B032BA" w:rsidRDefault="00B032BA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учащегося учитывается также его участие в выступлениях коллектива. 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896173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оценка годовой работы ученика;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оценка на зачете по сдаче партий; </w:t>
      </w:r>
    </w:p>
    <w:p w:rsidR="00896173" w:rsidRDefault="00896173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другие выступления ученика в течение учебного года.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2. Критерии оценок 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 выставляется оценка по пятибалльной системе: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5 (отлично) – регулярное посещение занятий по оркестру, отсутствие пропусков без уважительных причин, знание своей партии во всех произведениях, разучиваемых в оркестровом классе, активная эмоциональная работа на занятиях, участие на всех концертах коллектива;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4 (хорошо) – регулярное посещение занятий по оркестру,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оркестра;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 (удовлетворительно) – нерегулярное посещение занятий по оркестру, пропуски без уважительных причин, пассивная работа в классе, незнание некоторых партитур в программе при сдаче партий, участие в обязательном отчетном концерте школы в случае пересдачи партий;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2 (неудовлетворительно) – пропуски занятий без уважительных причин, неудовлетворительная сдача партий в большинстве партитур всей программы,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к выступлению на отчетный концерт; «зачет» (без отметки) – отражает достаточный уровень подготовки и исполнения на данном этапе обучения. Фонды оценочных сре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 </w:t>
      </w:r>
    </w:p>
    <w:p w:rsidR="00896173" w:rsidRPr="00B032BA" w:rsidRDefault="008E29F6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BA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1. Организация учебного процесса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  по группам, сводных занятий, а также репетиций и концертов. </w:t>
      </w:r>
    </w:p>
    <w:p w:rsidR="00B032BA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</w:t>
      </w:r>
      <w:r w:rsidR="00B032BA">
        <w:rPr>
          <w:rFonts w:ascii="Times New Roman" w:hAnsi="Times New Roman" w:cs="Times New Roman"/>
          <w:sz w:val="28"/>
          <w:szCs w:val="28"/>
        </w:rPr>
        <w:t xml:space="preserve"> выступлений оркестра. </w:t>
      </w:r>
    </w:p>
    <w:p w:rsidR="00B032BA" w:rsidRDefault="00B032BA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учитываются возможности учеников, подготовленность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BA" w:rsidRDefault="00B032BA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032BA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занятиям в оркестре учащихся разных классов. </w:t>
      </w:r>
    </w:p>
    <w:p w:rsidR="00896173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Неоправданное завышение программы препятствует прочному усвоению учащимися навыков оркестровой игры, ведет к перегрузке и снижает интерес к занятиям.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Целесообразно участие в детском оркестре педагогов отделения народных инструментов – это способствует более успешной работе. Пример </w:t>
      </w:r>
    </w:p>
    <w:p w:rsidR="00896173" w:rsidRDefault="008E29F6" w:rsidP="0089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совместного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преподавателей и учащихся поднимает уровень исполнительства, ведет к лучшему взаимопониманию преподавателей и учеников.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В школьном оркестре желательно участие пианиста-концертмейстера, особенно при отсутствии басовой группы. Фортепиано уплотняет звучность оркестра, создает интонационно чистую основу произведения, помогая учащимся в овладении интонацией. По усмотрению педагога могут использоваться клавишные электронные инструменты. В зависимости от качества инструмента им можно заменять группу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духовых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. В течение года руководитель оркестрового класса должен подготовить с коллективом 4-6 разнохарактерных произведений, которые рекомендуется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отделения народных инструментов. </w:t>
      </w:r>
    </w:p>
    <w:p w:rsidR="00896173" w:rsidRDefault="008E29F6" w:rsidP="00896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2. Методические рекомендации педагогическим работникам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 Регулярные домашние занятия позволяют выучить наиболее сложные музыкальные фрагменты до начала совместных репетиций. Согласно учебному плану, объем самостоятельной нагрузки по предмету «Оркестровый класс» составляет 1 час в неделю.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Педагогу по оркестру можно рекомендовать частично составить план занятий с учетом времени, отведенного на оркестр для индивидуального разучивания партий с каждым учеником. На начальном этапе работы с  оркестром рекомендуется проводить репетиции в мелкогрупповых занятиях, умело сочетать и чередовать состав. Также можно </w:t>
      </w:r>
      <w:r w:rsidR="0015647A">
        <w:rPr>
          <w:rFonts w:ascii="Times New Roman" w:hAnsi="Times New Roman" w:cs="Times New Roman"/>
          <w:sz w:val="28"/>
          <w:szCs w:val="28"/>
        </w:rPr>
        <w:t xml:space="preserve">предложить использование часов, </w:t>
      </w:r>
      <w:r w:rsidRPr="008E29F6">
        <w:rPr>
          <w:rFonts w:ascii="Times New Roman" w:hAnsi="Times New Roman" w:cs="Times New Roman"/>
          <w:sz w:val="28"/>
          <w:szCs w:val="28"/>
        </w:rPr>
        <w:t xml:space="preserve">отведенных на консультации, предусмотренные учебным планом. 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Педагог должен иметь в виду, что формирование оркестра иногда происходит в зависимости от наличия конкретных инструменталистов в учебном заведении. При определенных условиях допустимо участие в оркестре учеников разных классов (младшие – средние, средние – старшие). </w:t>
      </w:r>
    </w:p>
    <w:p w:rsidR="00B032B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В данном случае педагогу необходимо распределить партии в зависимости от степени подготовленности учеников. В целях расширения музыкального кругозора и развития навыков чтения нот с листа желательно </w:t>
      </w:r>
    </w:p>
    <w:p w:rsidR="00B032BA" w:rsidRDefault="00B032BA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15647A" w:rsidRDefault="008E29F6" w:rsidP="00B0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>знакомство учеников с большим числом произведений, не доводя их до уровня концертного выступления. На начальном этапе обучения важнейшим требованием является ясное понимание учеником своей роли и значения своих партий в исполняемом произведении в оркестре.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Педагог должен обращать внимание на настройку инструментов, правильное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>, сбала</w:t>
      </w:r>
      <w:r w:rsidR="0015647A">
        <w:rPr>
          <w:rFonts w:ascii="Times New Roman" w:hAnsi="Times New Roman" w:cs="Times New Roman"/>
          <w:sz w:val="28"/>
          <w:szCs w:val="28"/>
        </w:rPr>
        <w:t>нсированную динамику, штриховую</w:t>
      </w:r>
    </w:p>
    <w:p w:rsidR="0015647A" w:rsidRDefault="0015647A" w:rsidP="001564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647A" w:rsidRDefault="008E29F6" w:rsidP="00156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согласованность, ритмическую слаженность и четкую, ясную схему формообразующих элементов. При выборе репертуара для оркестра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Грамотно составленная программа, профессионально, творчески выполненная инструментовка – залог успешных выступлений. В звучании оркестра немаловажным моментом является размещение исполнителей (посадка оркестра). Оно должно исходить от акустических особенностей инструментов, от необходимости музыкального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между участниками оркестра.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3. Рекомендации по организации самостоятельной работы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свои творческие намерения, согласовывая их,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  <w:r w:rsidR="001564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4. Ознакомление с основами дирижерского искусства </w:t>
      </w:r>
      <w:r w:rsidR="0015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Передать участникам свои исполнительские замыслы руководитель оркестра может с помощью различных средств. Такими средствами являются: речь, пение, проигрывание партий на одном из инструментов, специфический язык дирижерских жестов.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 помощью речи руководитель объясняет образно-смысловое содержание музыки, характер трактовки, силу звучания, указывает на допущенные ошибки и т. д., добиваясь точного выполнения своих творческих намерений и правильного воспроизведения нотного текста. Для большей убедительности он может напеть тот или иной отрывок или же сыграть его на инструменте. Это помогает быстрее достичь желаемого результата. </w:t>
      </w:r>
    </w:p>
    <w:p w:rsidR="00B032B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Основным средством общения дирижера с оркестром, как на репетиции, так и во время концертного выступления является язык дирижерских жестов. </w:t>
      </w:r>
    </w:p>
    <w:p w:rsidR="00B032BA" w:rsidRDefault="00B032BA" w:rsidP="00B032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15647A" w:rsidRDefault="008E29F6" w:rsidP="00B03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Каждое движение нужно научить понимать на двух-трех занятиях, повторяя по нескольку раз. При этом обращать внимание на разницу между жестами, передающими различную по характеру, темпу, настроению и содержанию музыку. Когда оркестранты начнут достаточно уверенно зрительно воспринимать особенности жеста, чаще практиковать с ними игру по руке по нескольку тактов из различных пьес, добиваясь точного одновременного вступления и соответствия исполнения музыки жесту дирижера.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Оркестрантов необходимо не только учить понимать указания дирижера, но и быстро выполнять их, помнить о них при исполнении музыки. </w:t>
      </w:r>
    </w:p>
    <w:p w:rsidR="0015647A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>5. Дидактическое обеспечение</w:t>
      </w:r>
    </w:p>
    <w:p w:rsidR="008E29F6" w:rsidRPr="008E29F6" w:rsidRDefault="008E29F6" w:rsidP="0015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В ДШИ имеется библиотека для оркестра русских народных инструментов, содержащая около 30 единиц методических пособий и нотных сборников, а также переложения (инструментовки) для конкретного состава оркестра, выполненные руководителем оркестра. Все произведения, включенные в примерные репертуарные списки настоящей программы, имеются в наличии.  </w:t>
      </w: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15647A" w:rsidP="00B9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7A" w:rsidRDefault="00CC19F1" w:rsidP="00B03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15647A" w:rsidRPr="0015647A" w:rsidRDefault="008E29F6" w:rsidP="00156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7A">
        <w:rPr>
          <w:rFonts w:ascii="Times New Roman" w:hAnsi="Times New Roman" w:cs="Times New Roman"/>
          <w:b/>
          <w:sz w:val="28"/>
          <w:szCs w:val="28"/>
        </w:rPr>
        <w:lastRenderedPageBreak/>
        <w:t>VI. Списки рекомендуемой учебной и нотной литературы Школы и учебные пособия:</w:t>
      </w:r>
    </w:p>
    <w:p w:rsidR="0015647A" w:rsidRDefault="008E29F6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r w:rsidR="00CC19F1">
        <w:rPr>
          <w:rFonts w:ascii="Times New Roman" w:hAnsi="Times New Roman" w:cs="Times New Roman"/>
          <w:sz w:val="28"/>
          <w:szCs w:val="28"/>
        </w:rPr>
        <w:t>1.</w:t>
      </w:r>
      <w:r w:rsidRPr="008E29F6">
        <w:rPr>
          <w:rFonts w:ascii="Times New Roman" w:hAnsi="Times New Roman" w:cs="Times New Roman"/>
          <w:sz w:val="28"/>
          <w:szCs w:val="28"/>
        </w:rPr>
        <w:t>Антология литературы для баяна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ост. Ф.Р.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Липс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– Режим доступа: knigi.tr200.biz Антология литературы для баяна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Басурманов А. Самоучитель игры на баяне. – Режим доступа: ale07.ru Самоучитель игры на баяне А.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Басурманов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Нотная грамота в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Вопросы современного баянного и аккордеонного искусства: Сб. тр.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>. 178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ос. Академия музыки им.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– М., 2010. – 256 с.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Дмитриев А.И. Позиционная аппликатура на баяне – Режим доступа:  mirknig.com/filespace.org depositfiles.com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Жмаев, А.Б. Методика обучения игре на баяне, аккордеоне: учебно-методическое пособие /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А.Б.Жмаев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>. – Сургут: Издательство ООО «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Винчера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», 2013. -123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Имханицкий М.И. История баянного и аккордеонного искусства. – Режим доступа: www.twirpx.com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М.И. История баянного и аккордеонного искусства   </w:t>
      </w:r>
    </w:p>
    <w:p w:rsidR="008E29F6" w:rsidRPr="008E29F6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Липс Ф.Р. Искусство игры на баяне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foliants.ru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 Искусство игры на баяне  </w:t>
      </w:r>
    </w:p>
    <w:p w:rsidR="0015647A" w:rsidRPr="0015647A" w:rsidRDefault="008E29F6" w:rsidP="00156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7A">
        <w:rPr>
          <w:rFonts w:ascii="Times New Roman" w:hAnsi="Times New Roman" w:cs="Times New Roman"/>
          <w:b/>
          <w:sz w:val="28"/>
          <w:szCs w:val="28"/>
        </w:rPr>
        <w:t>Сборники:</w:t>
      </w:r>
    </w:p>
    <w:p w:rsidR="0015647A" w:rsidRDefault="008E29F6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r w:rsidR="00CC19F1">
        <w:rPr>
          <w:rFonts w:ascii="Times New Roman" w:hAnsi="Times New Roman" w:cs="Times New Roman"/>
          <w:sz w:val="28"/>
          <w:szCs w:val="28"/>
        </w:rPr>
        <w:t>8.</w:t>
      </w:r>
      <w:r w:rsidRPr="008E29F6">
        <w:rPr>
          <w:rFonts w:ascii="Times New Roman" w:hAnsi="Times New Roman" w:cs="Times New Roman"/>
          <w:sz w:val="28"/>
          <w:szCs w:val="28"/>
        </w:rPr>
        <w:t xml:space="preserve">Агафонов О.,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Лондонов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П., Соловьёв Ю. Самоучитель игры на баяне – Режим доступа: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/ноты для баяна - 112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>.</w:t>
      </w:r>
    </w:p>
    <w:p w:rsidR="0015647A" w:rsidRDefault="008E29F6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r w:rsidR="00CC19F1">
        <w:rPr>
          <w:rFonts w:ascii="Times New Roman" w:hAnsi="Times New Roman" w:cs="Times New Roman"/>
          <w:sz w:val="28"/>
          <w:szCs w:val="28"/>
        </w:rPr>
        <w:t>9.</w:t>
      </w:r>
      <w:r w:rsidRPr="008E29F6">
        <w:rPr>
          <w:rFonts w:ascii="Times New Roman" w:hAnsi="Times New Roman" w:cs="Times New Roman"/>
          <w:sz w:val="28"/>
          <w:szCs w:val="28"/>
        </w:rPr>
        <w:t xml:space="preserve">Азбука баяниста для готово-выборного баяна /сост.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В.В., Самойлов Д.А. – Режим доступа: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/ноты для баяна - 160 с. Аккордеон плюс. Выпуск 1. Концертные пьесы для аккордеона и баяна: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пособие / сост. и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иполнит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. ред. Ю. Шишкина, Е. Лёвина. – Изд. 2-е., доп. – Ростов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E29F6">
        <w:rPr>
          <w:rFonts w:ascii="Times New Roman" w:hAnsi="Times New Roman" w:cs="Times New Roman"/>
          <w:sz w:val="28"/>
          <w:szCs w:val="28"/>
        </w:rPr>
        <w:t xml:space="preserve"> /Д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: Феникс, 2014. – 54 с.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Аккордеон плюс. Выпуск 2. Концертные пьесы для аккордеона и баяна: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пособие / сост. и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иполнит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ред. С.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Мажукина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, Е. Лёвина. – Изд. 2-е., доп. – Ростов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/Д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: Феникс, 2014. – 64 с.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Архипова Л. Мы – музыканты, яркие таланты: сборник пьес для баяна (аккордеона). 1-3 классы ДМШ 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- 118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Бажилин Р. Самоучитель игры на баяне (аккордеоне)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- 112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Бажилин Р. Самоучитель игры на двухрядной хроматической гармонике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- 112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Бажилин Р. Вальсирующий аккордеон. Выпуск 1.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- 36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Бажилин Р. Вальсирующий аккордеон. Выпуск 2.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- 44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Бажилин Р. Волшебные звуки Парижа: пьесы для аккордеона (баяна) в стиле мюзет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- 44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Бажилин Р. Учимся играть на аккордеоне. Тетрадь 1.: пьесы для начальных классов ДМШ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F1" w:rsidRDefault="00CC19F1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15647A" w:rsidRDefault="008E29F6" w:rsidP="00CC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lastRenderedPageBreak/>
        <w:t xml:space="preserve">баяна - 32 с.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Р. Учимся играть на аккордеоне. Тетрадь 2.: пьесы для начальных классов ДМШ – Режим доступа: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/ноты для баяна - 32 с.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Р. Хрестоматия педагогического репертуара для аккордеона (баяна). Произведения крупной формы – Режим доступа: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/ноты для баяна - 56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>.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Р. Эстрадные композиции для аккордеона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- 56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Бажилин Р. Юному аккордеонисту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- 44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8E29F6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r w:rsidR="00CC19F1">
        <w:rPr>
          <w:rFonts w:ascii="Times New Roman" w:hAnsi="Times New Roman" w:cs="Times New Roman"/>
          <w:sz w:val="28"/>
          <w:szCs w:val="28"/>
        </w:rPr>
        <w:t>20.</w:t>
      </w:r>
      <w:r w:rsidRPr="008E29F6">
        <w:rPr>
          <w:rFonts w:ascii="Times New Roman" w:hAnsi="Times New Roman" w:cs="Times New Roman"/>
          <w:sz w:val="28"/>
          <w:szCs w:val="28"/>
        </w:rPr>
        <w:t xml:space="preserve">Баян в музыкальной школе. Пьесы для 1-5 классов ДМШ: Нотное учебное пособие. Вы пуски 1-58 – Режим доступа: ale07.ru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Баян в музыкальной школе Пьесы для 1-5 классов ДМШ Нотное  учебное пособие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15647A" w:rsidRDefault="008E29F6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r w:rsidR="00CC19F1">
        <w:rPr>
          <w:rFonts w:ascii="Times New Roman" w:hAnsi="Times New Roman" w:cs="Times New Roman"/>
          <w:sz w:val="28"/>
          <w:szCs w:val="28"/>
        </w:rPr>
        <w:t>22.</w:t>
      </w:r>
      <w:r w:rsidRPr="008E29F6">
        <w:rPr>
          <w:rFonts w:ascii="Times New Roman" w:hAnsi="Times New Roman" w:cs="Times New Roman"/>
          <w:sz w:val="28"/>
          <w:szCs w:val="28"/>
        </w:rPr>
        <w:t xml:space="preserve">Баканов В. Альбом баяниста и аккордеониста. Пьесы для детей и юношества – Режим доступа: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/ноты для баяна - 84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Баян. Хрестоматия. 1-3 классы ДМШ: Пьесы. Этюды. Ансамбли. Народные песни. Сонаты и вариации. Полифонические пьесы /сост. Самойлов Д.А.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- 160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Баян. Хрестоматия. 5-7 классы ДМШ: Пьесы. Этюды. Ансамбли. Народные песни. Сонаты и вариации. Полифонические пьесы /сост. Самойлов Д.А.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- 160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Бланк С.И. Двенадцать пьес и одна сюита: учебное пособие для ДМШ / С.Бланк. – Ростов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/Д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: Феникс, 2011. – 42 с.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Бразильский карнавал: Популярные мелодии Латинской Америки в переложении для баяна и аккордеона /сост. Баканов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- 96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Думенко А. Обработки народных песен и танцев для баяна или аккордеона для музыкальных школ. 2-5 классы ДМШ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- 84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Европейские каникулы: пьесы и переложения популярных мелодий для баяна и аккордеона /сост. Баканов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- 96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Избранный репертуар для четырёхрядного готово-выборного баяна «Юпитер». Часть I. Введение. Этюды. Пьесы. /Сост. А. Евдокимов. – М.: ПРОБЕЛ-2000, 2013. – 72 с.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Избранный репертуар для четырёхрядного готово-выборного баяна «Юпитер». Часть II. Пьесы. /Сост. А. Евдокимов. – М.: ПРОБЕЛ-2000, 2013. – 80 с. </w:t>
      </w: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Коровицын В. Галантный кавалер: Сборник пьес и переложений для аккордеона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- 64 с. Карнавал в Венеции: Пьесы и популярные итальянские мелодии в переложении для баяна и аккордеона /сост. Баканов В.В. – Режим доступа: </w:t>
      </w:r>
    </w:p>
    <w:p w:rsidR="00CC19F1" w:rsidRDefault="00CC19F1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15647A" w:rsidRDefault="008E29F6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9F6">
        <w:rPr>
          <w:rFonts w:ascii="Times New Roman" w:hAnsi="Times New Roman" w:cs="Times New Roman"/>
          <w:sz w:val="28"/>
          <w:szCs w:val="28"/>
        </w:rPr>
        <w:lastRenderedPageBreak/>
        <w:t>www.youplaymusic.ru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/ноты для баяна - 96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Лёвин, Е.В. И в праздники, и в будни: народные песни, романсы и танцы в сопровождении баяна (аккордеона), учебное издание, сборник рассчитан по уровню 2-3 класса музыкальной школы по классу баяна / Е.В.Лёвин – Изд. 5-е, стер. – Ростов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: Феникс, 2013. – 129 с.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Лунная река: Популярная музыка зарубежных композиторов в облегчённом переложении для баяна и аккордеона /сост.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- 36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Любимые мелодии. Репертуар баяниста (аккордеониста).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>. 1 / сост. В.И.Астахова. Под общ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ед. А.П.Астахова. – Минск: Современная школа, 2010. – 48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Любимые мелодии. Репертуар баяниста (аккордеониста).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>. 2 / сост. В.И.Астахова. Под общ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ед. А.П.Астахова. – Минск: Современная школа, 2010. – 48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Мелодии Монмартра. Выпуск 1.: Мюзеты и эстрадные пьесы для баяна и аккордеона /сост. Баканов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- 64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Мелодии Монмартра. Выпуск 2.: Мюзеты и эстрадные пьесы для баяна и аккордеона /сост. Баканов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- 64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Мир восторга. Популярные танго для баяна или аккордеона /сост. Куликов 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- 32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Нотная папка баяниста и аккордеониста № 1. Младшие и средние классы ДМШ: 5 тетрадей /сост. Баканов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- 256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Нотная папка баяниста и аккордеониста № 2. Средние и старшие классы ДМШ: 5 тетрадей /сост. Баканов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- 300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Нотная папка баяниста и аккордеониста № 3. Концертный репертуар для ДМШ и училищ: 3 тетради/сост. Баканов В.В.,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С.Н.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- 250 с. Салют, аккордеон! Выпуск 1: Эстрадные пьесы зарубежных авторов для аккордеона, баяна /сост. Черничка Г.П.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- 70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Салют, аккордеон! Выпуск 2: Эстрадные пьесы зарубежных авторов для аккордеона, баяна /сост. Черничка Г.П.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- 28 с.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Jazz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и не только...: Популярные и джазовые мелодии в переложении для баяна и аккордеона /сост. Басанов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- 80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>.</w:t>
      </w:r>
    </w:p>
    <w:p w:rsidR="0015647A" w:rsidRDefault="008E29F6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 </w:t>
      </w:r>
      <w:r w:rsidR="00CC19F1">
        <w:rPr>
          <w:rFonts w:ascii="Times New Roman" w:hAnsi="Times New Roman" w:cs="Times New Roman"/>
          <w:sz w:val="28"/>
          <w:szCs w:val="28"/>
        </w:rPr>
        <w:t>43.</w:t>
      </w:r>
      <w:r w:rsidRPr="008E29F6">
        <w:rPr>
          <w:rFonts w:ascii="Times New Roman" w:hAnsi="Times New Roman" w:cs="Times New Roman"/>
          <w:sz w:val="28"/>
          <w:szCs w:val="28"/>
        </w:rPr>
        <w:t xml:space="preserve">Nuevo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Tango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: репертуарный сборник /сост.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Рупев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 В. – Режим доступа: </w:t>
      </w:r>
      <w:proofErr w:type="spellStart"/>
      <w:r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Pr="008E29F6">
        <w:rPr>
          <w:rFonts w:ascii="Times New Roman" w:hAnsi="Times New Roman" w:cs="Times New Roman"/>
          <w:sz w:val="28"/>
          <w:szCs w:val="28"/>
        </w:rPr>
        <w:t xml:space="preserve">/ноты для баяна - 76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29F6">
        <w:rPr>
          <w:rFonts w:ascii="Times New Roman" w:hAnsi="Times New Roman" w:cs="Times New Roman"/>
          <w:sz w:val="28"/>
          <w:szCs w:val="28"/>
        </w:rPr>
        <w:t>Онегин</w:t>
      </w:r>
      <w:proofErr w:type="gramEnd"/>
      <w:r w:rsidRPr="008E29F6">
        <w:rPr>
          <w:rFonts w:ascii="Times New Roman" w:hAnsi="Times New Roman" w:cs="Times New Roman"/>
          <w:sz w:val="28"/>
          <w:szCs w:val="28"/>
        </w:rPr>
        <w:t xml:space="preserve"> А. Школа игры на готово-выборном баяне – Режим доступа: rutracker.org (баян /Учебное пособие)</w:t>
      </w:r>
    </w:p>
    <w:p w:rsidR="008E29F6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А. Онегин – Школа игры на готово-выборном баяне: Rutracker.org – 193 с. </w:t>
      </w:r>
    </w:p>
    <w:p w:rsidR="00CC19F1" w:rsidRPr="008E29F6" w:rsidRDefault="00CC19F1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Репертуар начинающего баяниста. Выпуск 1/сост. Астахова В.И.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- 48 с. Семёнов В.А. Современная школа игры на баяне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- 216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Французский сувенир: популярные мелодии французской эстрады в переложении для баяна и аккордеона /сост. Баканов В.В. – Режим доступа: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www.youplaymusic.ru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/ноты для баяна - 96 </w:t>
      </w:r>
      <w:proofErr w:type="gramStart"/>
      <w:r w:rsidR="008E29F6" w:rsidRPr="008E2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Педагогический репертуар баяниста I-V классы ДМШ. Вып.14 /под ред. С.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– Режим доступа: rutracker.org (Баян /Педагогический репертуар) педагогический репертуар баяниста I-V классы ДМШ. Выпуск 14 (педагогический репертуар баяниста): Rutracker.org – 58 с.  </w:t>
      </w:r>
    </w:p>
    <w:p w:rsidR="0015647A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Этюды для баяна. Вып.10, 13, 15, Готово-выборный баян Выпуск 2 – Режим доступа: ale07.ru </w:t>
      </w:r>
    </w:p>
    <w:p w:rsidR="00DA1CEF" w:rsidRPr="008E29F6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8E29F6" w:rsidRPr="008E29F6">
        <w:rPr>
          <w:rFonts w:ascii="Times New Roman" w:hAnsi="Times New Roman" w:cs="Times New Roman"/>
          <w:sz w:val="28"/>
          <w:szCs w:val="28"/>
        </w:rPr>
        <w:t xml:space="preserve">Этюды для баяна аккордеона Сборники выпуски </w:t>
      </w:r>
      <w:proofErr w:type="spellStart"/>
      <w:r w:rsidR="008E29F6" w:rsidRPr="008E29F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8E29F6" w:rsidRPr="008E29F6">
        <w:rPr>
          <w:rFonts w:ascii="Times New Roman" w:hAnsi="Times New Roman" w:cs="Times New Roman"/>
          <w:sz w:val="28"/>
          <w:szCs w:val="28"/>
        </w:rPr>
        <w:t xml:space="preserve">  Обучение игре на инструментах   </w:t>
      </w:r>
    </w:p>
    <w:p w:rsidR="00B95DF5" w:rsidRDefault="00B95DF5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9F1" w:rsidRPr="008E29F6" w:rsidRDefault="00CC19F1" w:rsidP="00CC1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19F1" w:rsidRPr="008E29F6" w:rsidSect="00DA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51" w:rsidRDefault="00062451" w:rsidP="00896173">
      <w:pPr>
        <w:spacing w:after="0" w:line="240" w:lineRule="auto"/>
      </w:pPr>
      <w:r>
        <w:separator/>
      </w:r>
    </w:p>
  </w:endnote>
  <w:endnote w:type="continuationSeparator" w:id="0">
    <w:p w:rsidR="00062451" w:rsidRDefault="00062451" w:rsidP="0089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51" w:rsidRDefault="00062451" w:rsidP="00896173">
      <w:pPr>
        <w:spacing w:after="0" w:line="240" w:lineRule="auto"/>
      </w:pPr>
      <w:r>
        <w:separator/>
      </w:r>
    </w:p>
  </w:footnote>
  <w:footnote w:type="continuationSeparator" w:id="0">
    <w:p w:rsidR="00062451" w:rsidRDefault="00062451" w:rsidP="00896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9F6"/>
    <w:rsid w:val="00062451"/>
    <w:rsid w:val="0015647A"/>
    <w:rsid w:val="00896173"/>
    <w:rsid w:val="008E29F6"/>
    <w:rsid w:val="00B032BA"/>
    <w:rsid w:val="00B95DF5"/>
    <w:rsid w:val="00CC19F1"/>
    <w:rsid w:val="00DA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173"/>
  </w:style>
  <w:style w:type="paragraph" w:styleId="a6">
    <w:name w:val="footer"/>
    <w:basedOn w:val="a"/>
    <w:link w:val="a7"/>
    <w:uiPriority w:val="99"/>
    <w:semiHidden/>
    <w:unhideWhenUsed/>
    <w:rsid w:val="008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E3E5-520D-4F26-9C9F-93FEBD56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2019-04-23T00:07:00Z</dcterms:created>
  <dcterms:modified xsi:type="dcterms:W3CDTF">2019-04-23T01:03:00Z</dcterms:modified>
</cp:coreProperties>
</file>