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395"/>
        <w:tblW w:w="10630" w:type="dxa"/>
        <w:tblLook w:val="04A0"/>
      </w:tblPr>
      <w:tblGrid>
        <w:gridCol w:w="5159"/>
        <w:gridCol w:w="1219"/>
        <w:gridCol w:w="4252"/>
      </w:tblGrid>
      <w:tr w:rsidR="00B92FAC" w:rsidRPr="00914CFF" w:rsidTr="00914CFF">
        <w:tc>
          <w:tcPr>
            <w:tcW w:w="5159" w:type="dxa"/>
          </w:tcPr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Утверждаю:                                                            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AA7435"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«ДШИ Пограничного МР»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    </w:t>
            </w:r>
            <w:r w:rsidRPr="00914CF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О.</w:t>
            </w:r>
            <w:r w:rsidR="00AA7435" w:rsidRPr="00914CF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С.Трачук</w:t>
            </w: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«____» ________________ 20___ г</w:t>
            </w:r>
          </w:p>
        </w:tc>
        <w:tc>
          <w:tcPr>
            <w:tcW w:w="1219" w:type="dxa"/>
          </w:tcPr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профсоюзного 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AA7435" w:rsidRPr="00914CF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Л.В.Верхотурова</w:t>
            </w:r>
          </w:p>
          <w:p w:rsidR="00B92FAC" w:rsidRPr="00914CFF" w:rsidRDefault="00B92FAC" w:rsidP="00914C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C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«____» ________________ 20___ г</w:t>
            </w:r>
          </w:p>
        </w:tc>
      </w:tr>
    </w:tbl>
    <w:p w:rsidR="00B92FAC" w:rsidRP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92FAC" w:rsidRP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Pr="00B92FAC" w:rsidRDefault="00B92FAC" w:rsidP="003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ВНУТРЕННЕГО ТРУДОВОГО РАСПОРЯДКА</w:t>
      </w:r>
    </w:p>
    <w:p w:rsidR="00B92FAC" w:rsidRPr="0022410F" w:rsidRDefault="00B92FAC" w:rsidP="003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AA7435" w:rsidRPr="00224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бюджетное </w:t>
      </w:r>
      <w:r w:rsidRPr="00224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учреждение</w:t>
      </w:r>
    </w:p>
    <w:p w:rsidR="00B92FAC" w:rsidRPr="0022410F" w:rsidRDefault="00B92FAC" w:rsidP="003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дополнительного образования </w:t>
      </w:r>
    </w:p>
    <w:p w:rsidR="00B92FAC" w:rsidRPr="0022410F" w:rsidRDefault="00B92FAC" w:rsidP="003B4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«Детская школа искусств Пограничного муниципального района»</w:t>
      </w:r>
    </w:p>
    <w:p w:rsidR="00B92FAC" w:rsidRP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Default="00B92FAC" w:rsidP="00B9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1.1. Настоящие правила внутреннего трудового распорядка (далее по тексту – Правила ВТР)  разработаны в соответствии с</w:t>
      </w:r>
      <w:r w:rsidR="00011AE5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Трудовым кодексом Российской Федерации,  и иными нормативными актами, регулирующими вопросы трудовых отношений.</w:t>
      </w:r>
      <w:r w:rsidR="00D604A6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1.2. Правила ВТР регулируют трудовые отношения  работников, устанавливают взаимные права и обязанности работников и работодателя, ответственность за их соблюдение и исполнение, имеют свои цели:</w:t>
      </w:r>
    </w:p>
    <w:p w:rsidR="00B92FAC" w:rsidRPr="003E5CF2" w:rsidRDefault="00B92FAC" w:rsidP="003E5CF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способность правильной организации работы трудового коллектива школы;</w:t>
      </w:r>
    </w:p>
    <w:p w:rsidR="00B92FAC" w:rsidRPr="003E5CF2" w:rsidRDefault="00B92FAC" w:rsidP="003E5CF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рабочего времени;</w:t>
      </w:r>
    </w:p>
    <w:p w:rsidR="00B92FAC" w:rsidRPr="003E5CF2" w:rsidRDefault="00B92FAC" w:rsidP="003E5CF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эффективности труда работников школы;</w:t>
      </w:r>
    </w:p>
    <w:p w:rsidR="00B92FAC" w:rsidRPr="003E5CF2" w:rsidRDefault="00B92FAC" w:rsidP="003E5CF2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укрепление их трудовой дисциплины.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1.3. Данные правила обязательны для исполнения всеми членами трудового коллектива школы.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1.4. Каждый гражданин имеет право распоряжаться своими способностями к труду, выбирать род деятельности и профессию. Каждый сотрудник школы имеет право претендовать на занятие любой вакантной должности при наличии необходимой квалификации и профессиональной подготовки.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1.5. Индивидуальные права и обязанности работников предусматриваются в заключаемых с ними трудовых договорах и должностных инструкциях.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Дисциплина труда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общественные отношения в школе, возникающие по поводу распределения прав, обязанностей, ответственности, исполнения обязанностей, использование прав, применения мер поощрения и принуждения.</w:t>
      </w:r>
    </w:p>
    <w:p w:rsidR="00B92FAC" w:rsidRPr="003E5CF2" w:rsidRDefault="003B42BB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 Порядок приема </w:t>
      </w:r>
      <w:r w:rsidR="00B92FAC"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</w:t>
      </w:r>
    </w:p>
    <w:p w:rsidR="00B92FAC" w:rsidRPr="003E5CF2" w:rsidRDefault="00E86F32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Лица, желающие работать в МБ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«ДШИ Пограничного МР» (далее по тексту - Школа), подают на имя  директора Школы,  соответствующее заявление о приеме на работу, и заключают со Школой трудовой договор.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Трудовой договор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соглашение между Школой и работником, в соответствии с которым Школа  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  в личном деле работника.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Трудовой договор может заключаться на неопределенный срок и на срок не более 5 лет (срочный трудовой договор). Срочный трудовой договор может заключаться по инициативе администрации 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Школы,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работника только в случаях, предусмотренных действующим законодательством (для замены временно отсутствующего работника, за которым в соответствии с законом сохраняется место работы; с совместителями; с пенсионерами по возрасту, и в других случаях).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трудового договора  соглашением 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Испытание при приеме на работу не устанавливается для:</w:t>
      </w:r>
    </w:p>
    <w:p w:rsidR="00B92FAC" w:rsidRPr="003E5CF2" w:rsidRDefault="00B92FAC" w:rsidP="003E5CF2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беременных женщин;</w:t>
      </w:r>
    </w:p>
    <w:p w:rsidR="00B92FAC" w:rsidRPr="003E5CF2" w:rsidRDefault="00B92FAC" w:rsidP="003E5CF2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 несовершеннолетних;</w:t>
      </w:r>
    </w:p>
    <w:p w:rsidR="00B92FAC" w:rsidRPr="003E5CF2" w:rsidRDefault="00B92FAC" w:rsidP="003E5CF2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B92FAC" w:rsidRPr="003E5CF2" w:rsidRDefault="00B92FAC" w:rsidP="003E5CF2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B92FAC" w:rsidRPr="003E5CF2" w:rsidRDefault="00B92FAC" w:rsidP="003E5CF2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приеме на работу на срок до 2-х месяцев.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Срок испытания не может  превышать трех месяцев, за исключением следующих категорий работников, которым срок испытания может быть установлен до шести месяцев:  заместители директора и другие руководящие должности.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директора. При фактическом допущении работника к работе администрация  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Поступающие на работу 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в Школу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заключении трудового договора предъявляют администрации следующие документы: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внешнего совместительства;</w:t>
      </w:r>
    </w:p>
    <w:p w:rsidR="00376F39" w:rsidRPr="003E5CF2" w:rsidRDefault="00376F39" w:rsidP="003E5CF2">
      <w:pPr>
        <w:numPr>
          <w:ilvl w:val="0"/>
          <w:numId w:val="3"/>
        </w:num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F2">
        <w:rPr>
          <w:rFonts w:ascii="Times New Roman" w:hAnsi="Times New Roman"/>
          <w:sz w:val="24"/>
          <w:szCs w:val="24"/>
        </w:rPr>
        <w:t>поступающие по совместительству предъявляют ксерокопию трудовой книжки;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документы воинского учета — для военнообязанных и лиц, подлежащих призыву на военную службу;</w:t>
      </w:r>
    </w:p>
    <w:p w:rsidR="00376F39" w:rsidRPr="003E5CF2" w:rsidRDefault="00376F39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hAnsi="Times New Roman"/>
          <w:sz w:val="24"/>
          <w:szCs w:val="24"/>
        </w:rPr>
        <w:t>свидетельство о присвоении ИНН;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документ об образовании, о квалификации или наличии специальных  знаний — при поступлении на работу, требующую специальных знаний;</w:t>
      </w:r>
    </w:p>
    <w:p w:rsidR="00B92FAC" w:rsidRPr="003E5CF2" w:rsidRDefault="00B92FAC" w:rsidP="003E5CF2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медицинскую  книжку, установленного образца, содержащую сведения о п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рохождении медицинских осмотров;</w:t>
      </w:r>
    </w:p>
    <w:p w:rsidR="00BF30A7" w:rsidRPr="003E5CF2" w:rsidRDefault="00BF30A7" w:rsidP="003E5CF2">
      <w:pPr>
        <w:pStyle w:val="a7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CF2">
        <w:rPr>
          <w:rFonts w:ascii="Times New Roman" w:hAnsi="Times New Roman"/>
          <w:sz w:val="24"/>
          <w:szCs w:val="24"/>
        </w:rPr>
        <w:t>справку о наличии /отсутствии/ судимости и /или/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власти.</w:t>
      </w:r>
    </w:p>
    <w:p w:rsidR="003B42BB" w:rsidRPr="003E5CF2" w:rsidRDefault="003B42BB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приеме на работу (до заключения трудового договора) администрация обязана ознакомить работника с порученной работой, условиями труда, разъяснить права и обязанности работника, ознакомить с Уставом, настоящими Правилами, Положением о защите персональных данных, проинструктировать по технике безопасности, противопожарной безопасности.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Прием на работу оформляется приказом директора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изданным на основании личного заявления работника и заключенного трудового договора. Приказ объявляется работнику под расписку в трехдневный срок со дня подписания трудового договора.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каждого работника, проработавшего в 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пяти дней, ведутся трудовые книжки (в случае, если работа в  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для работника основной).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(поощрениях)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F22C0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желанию работника, сведения о работе по совместительству вносятся в трудовую книжку по месту основной работы на основании соответствующего заявления и документа, подтверждающего работу по совместительству.</w:t>
      </w:r>
    </w:p>
    <w:p w:rsidR="00A35498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Бланки трудовых книжек и вкладышей к ним хранятся в Школе как документы строгой отчетности.</w:t>
      </w:r>
    </w:p>
    <w:p w:rsidR="00026465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каждого  работника Школы ведется личное дело, состоящее </w:t>
      </w:r>
      <w:r w:rsidR="00026465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документов: </w:t>
      </w:r>
    </w:p>
    <w:p w:rsidR="00026465" w:rsidRPr="003E5CF2" w:rsidRDefault="00026465" w:rsidP="00801836">
      <w:pPr>
        <w:pStyle w:val="a7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F2">
        <w:rPr>
          <w:rFonts w:ascii="Times New Roman" w:hAnsi="Times New Roman"/>
          <w:sz w:val="24"/>
          <w:szCs w:val="24"/>
        </w:rPr>
        <w:t>Предоставляемых работником и заполняемые при оформлении приема на работу:</w:t>
      </w:r>
    </w:p>
    <w:p w:rsidR="00026465" w:rsidRPr="003E5CF2" w:rsidRDefault="00026465" w:rsidP="00801836">
      <w:pPr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личное </w:t>
      </w:r>
      <w:hyperlink r:id="rId7" w:tooltip="Правила написания заявления о приеме на работу" w:history="1">
        <w:r w:rsidRPr="003E5CF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заявление о приеме на работу</w:t>
        </w:r>
      </w:hyperlink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6465" w:rsidRPr="003E5CF2" w:rsidRDefault="00026465" w:rsidP="00801836">
      <w:pPr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об образовании;</w:t>
      </w:r>
    </w:p>
    <w:p w:rsidR="00026465" w:rsidRPr="003E5CF2" w:rsidRDefault="00460266" w:rsidP="00801836">
      <w:pPr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ooltip="Трудовой договор (контракт)" w:history="1">
        <w:r w:rsidR="00026465" w:rsidRPr="003E5CF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трудовой договор</w:t>
        </w:r>
      </w:hyperlink>
      <w:r w:rsidR="00026465"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6465" w:rsidRPr="003E5CF2" w:rsidRDefault="00026465" w:rsidP="00801836">
      <w:pPr>
        <w:numPr>
          <w:ilvl w:val="0"/>
          <w:numId w:val="2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выписка из приказа о приеме на работ</w:t>
      </w:r>
      <w:r w:rsidR="00E86F32" w:rsidRPr="003E5CF2">
        <w:rPr>
          <w:rFonts w:ascii="Times New Roman" w:eastAsia="Times New Roman" w:hAnsi="Times New Roman"/>
          <w:sz w:val="24"/>
          <w:szCs w:val="24"/>
          <w:lang w:eastAsia="ru-RU"/>
        </w:rPr>
        <w:t>у</w:t>
      </w:r>
    </w:p>
    <w:p w:rsidR="00026465" w:rsidRPr="003E5CF2" w:rsidRDefault="00026465" w:rsidP="003E5CF2">
      <w:pPr>
        <w:spacing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2.  Дополняемых в течении трудовой деятельности:</w:t>
      </w:r>
    </w:p>
    <w:p w:rsidR="00026465" w:rsidRPr="003E5CF2" w:rsidRDefault="00026465" w:rsidP="00801836">
      <w:pPr>
        <w:numPr>
          <w:ilvl w:val="0"/>
          <w:numId w:val="2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документов, подтверждающих изменения анкетно-биографических данных (свидетельство о браке или расторжения брака, свидетельство о рождении детей и т. д.);</w:t>
      </w:r>
    </w:p>
    <w:p w:rsidR="00026465" w:rsidRPr="003E5CF2" w:rsidRDefault="00026465" w:rsidP="00801836">
      <w:pPr>
        <w:numPr>
          <w:ilvl w:val="0"/>
          <w:numId w:val="2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об образовании, повышении квалификации;</w:t>
      </w:r>
    </w:p>
    <w:p w:rsidR="00026465" w:rsidRPr="003E5CF2" w:rsidRDefault="00460266" w:rsidP="00801836">
      <w:pPr>
        <w:numPr>
          <w:ilvl w:val="0"/>
          <w:numId w:val="2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ooltip="Оформление аттестационных листов" w:history="1">
        <w:r w:rsidR="00026465" w:rsidRPr="003E5CF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аттестационные листы</w:t>
        </w:r>
      </w:hyperlink>
      <w:r w:rsidR="00026465"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6465" w:rsidRPr="003E5CF2" w:rsidRDefault="00026465" w:rsidP="00801836">
      <w:pPr>
        <w:numPr>
          <w:ilvl w:val="0"/>
          <w:numId w:val="2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служебные записки, личные заявления и объяснительные записки и т. д.;</w:t>
      </w:r>
    </w:p>
    <w:p w:rsidR="00E86F32" w:rsidRPr="003E5CF2" w:rsidRDefault="00E86F32" w:rsidP="00801836">
      <w:pPr>
        <w:numPr>
          <w:ilvl w:val="0"/>
          <w:numId w:val="2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:rsidR="00026465" w:rsidRPr="003E5CF2" w:rsidRDefault="00026465" w:rsidP="00801836">
      <w:pPr>
        <w:pStyle w:val="a7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F2">
        <w:rPr>
          <w:rFonts w:ascii="Times New Roman" w:hAnsi="Times New Roman"/>
          <w:sz w:val="24"/>
          <w:szCs w:val="24"/>
        </w:rPr>
        <w:t>Документы о прекращении трудового договора.</w:t>
      </w:r>
    </w:p>
    <w:p w:rsidR="00A35498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Директор Школы вправе предложить работнику заполнить листок по учету кадров, автобиографи</w:t>
      </w:r>
      <w:r w:rsidR="00E86F32" w:rsidRPr="003E5CF2">
        <w:rPr>
          <w:rFonts w:ascii="Times New Roman" w:eastAsia="Times New Roman" w:hAnsi="Times New Roman"/>
          <w:sz w:val="24"/>
          <w:szCs w:val="24"/>
          <w:lang w:eastAsia="ru-RU"/>
        </w:rPr>
        <w:t>ю для приобщения к личному делу, анкету.</w:t>
      </w:r>
    </w:p>
    <w:p w:rsidR="00A35498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Личное дело хранится в </w:t>
      </w:r>
      <w:r w:rsidR="00E86F32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75 лет.</w:t>
      </w:r>
    </w:p>
    <w:p w:rsidR="003B42BB" w:rsidRPr="003E5CF2" w:rsidRDefault="003B42BB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Порядок увольнения  работников</w:t>
      </w:r>
    </w:p>
    <w:p w:rsidR="003B42BB" w:rsidRPr="003E5CF2" w:rsidRDefault="003B42BB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Увольнение работника (прекращение и расторжение трудового договора) может иметь место только по основаниям, предусмотренны</w:t>
      </w:r>
      <w:r w:rsidR="00A35498" w:rsidRPr="003E5CF2">
        <w:rPr>
          <w:rFonts w:ascii="Times New Roman" w:eastAsia="Times New Roman" w:hAnsi="Times New Roman"/>
          <w:sz w:val="24"/>
          <w:szCs w:val="24"/>
          <w:lang w:eastAsia="ru-RU"/>
        </w:rPr>
        <w:t>м действующим законодательством:</w:t>
      </w:r>
    </w:p>
    <w:p w:rsidR="003B42BB" w:rsidRPr="003E5CF2" w:rsidRDefault="003B42BB" w:rsidP="003E5CF2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соглашению сторон;</w:t>
      </w:r>
    </w:p>
    <w:p w:rsidR="003B42BB" w:rsidRPr="003E5CF2" w:rsidRDefault="003B42BB" w:rsidP="003E5CF2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работника;</w:t>
      </w:r>
    </w:p>
    <w:p w:rsidR="003B42BB" w:rsidRPr="003E5CF2" w:rsidRDefault="003B42BB" w:rsidP="003E5CF2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работодателя (директора школы);</w:t>
      </w:r>
    </w:p>
    <w:p w:rsidR="003B42BB" w:rsidRPr="003E5CF2" w:rsidRDefault="003B42BB" w:rsidP="003E5CF2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невозможности по тем или иным обстоятельствам продолжать трудовые отношения.</w:t>
      </w:r>
    </w:p>
    <w:p w:rsidR="003B42BB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</w:rPr>
        <w:t>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заявление подается  директору Школы.  </w:t>
      </w:r>
    </w:p>
    <w:p w:rsidR="00A35498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 случаях, когда заявление работника об увольнении по его инициативе обусловлено невозможностью продолжения им работы по уважительной причине (выход на пенсию и другие случаи), а также в случаях установленного нарушения администрацией Школы законов и иных нормативных правовых актов, содержащих нормы трудового права, условий трудового договора администрация обязана расторгнуть трудовой договор в срок, указанный в заявлении работника.</w:t>
      </w:r>
    </w:p>
    <w:p w:rsidR="003B42BB" w:rsidRPr="003E5CF2" w:rsidRDefault="003B42BB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Днем увольнения считается последний день работы.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заключении трудового договора.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соглашению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Работник, заключивший трудовой договор с условием об испытательном сроке, имеет право расторгнуть трудовой договор в период испытания, предупредив об этом администрацию в письменной форме за три дня.</w:t>
      </w:r>
    </w:p>
    <w:p w:rsidR="00AA7435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 день увольнения администрация обязана выдать работнику его трудовую книжку с внесением в нее записи об увольнении, произвести с ним окончательный расчет и выдать (при наличии письменного заявления работника) копии документов, связанных с работой. Днем увольнения считается последний день работы  (дата, указанная в приказе).</w:t>
      </w:r>
    </w:p>
    <w:p w:rsidR="00A35498" w:rsidRPr="003E5CF2" w:rsidRDefault="00A35498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получении трудовой книжки в связи с увольнением работник расписывается в личной карточке и в Книге учета движения трудовых книжек и вкладышей к ним.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Прекращение трудового договора оформляется приказом директора </w:t>
      </w:r>
      <w:r w:rsidR="00BF30A7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Основные права и обязанности работников</w:t>
      </w:r>
      <w:r w:rsidR="00FA053D"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3.1.  Работники 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обязаны: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добросовестно, на высоком профессиональном уровне исполнять свои должностные обязанности, возложенные на них трудовым договором;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своевременно и точно исполнять письменные и устные распоряжения администрации;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соблюдать настоящие Правила;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соблюдать требования по охране труда, технике безопасности, производственной санитарии и гигиене труда;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противопожарной безопасности;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бережно относиться к имуществу  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администрации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ситуации, представляющей угрозу жизни и здоровью людей, сохранности имущества;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содержа</w:t>
      </w:r>
      <w:r w:rsidR="00CF22C0" w:rsidRPr="003E5CF2">
        <w:rPr>
          <w:rFonts w:ascii="Times New Roman" w:eastAsia="Times New Roman" w:hAnsi="Times New Roman"/>
          <w:sz w:val="24"/>
          <w:szCs w:val="24"/>
          <w:lang w:eastAsia="ru-RU"/>
        </w:rPr>
        <w:t>ть свое рабочее место в чистоте, при необходимости производить косметический ремонт своего рабочего места;</w:t>
      </w:r>
    </w:p>
    <w:p w:rsidR="00B92FAC" w:rsidRPr="003E5CF2" w:rsidRDefault="00B92FAC" w:rsidP="00801836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вести себя достойно, воздерживаться от действий, мешающих другим работникам выполнять их трудовые обязанности;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Круг обязанностей (работ), которые выполняет каждый работник по своей специальности, квалификации или должности, определя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>ется, помимо трудового договора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3.2. Работники 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на: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работы, предусмотренной трудовым договором;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рабочее место, соответствующее условиям</w:t>
      </w:r>
      <w:r w:rsidR="00CD3DAD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труда;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своевременную и в полном объеме выплату заработной платы;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доплату за совмещение профессий (должностей) или исполнение обязанностей временно отсутствующего работника;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установление им нормальной продолжительности рабочего времени, предоставлени</w:t>
      </w:r>
      <w:r w:rsidR="00AA7435" w:rsidRPr="003E5CF2">
        <w:rPr>
          <w:rFonts w:ascii="Times New Roman" w:eastAsia="Times New Roman" w:hAnsi="Times New Roman"/>
          <w:sz w:val="24"/>
          <w:szCs w:val="24"/>
          <w:lang w:eastAsia="ru-RU"/>
        </w:rPr>
        <w:t>е дней отдыха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ежегодного оплачиваемого отпуска;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управлении деятельностью </w:t>
      </w:r>
      <w:r w:rsidR="00190B7A" w:rsidRPr="003E5CF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принятия участия   в собраниях трудового коллектива;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защиту своих трудовых прав, свобод и законных интересов всеми не запрещенными законом способами;</w:t>
      </w:r>
    </w:p>
    <w:p w:rsidR="00B92FAC" w:rsidRPr="003E5CF2" w:rsidRDefault="00B92FAC" w:rsidP="00801836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возмещение вреда, причиненного </w:t>
      </w:r>
      <w:r w:rsidR="00190B7A" w:rsidRPr="003E5CF2">
        <w:rPr>
          <w:rFonts w:ascii="Times New Roman" w:eastAsia="Times New Roman" w:hAnsi="Times New Roman"/>
          <w:sz w:val="24"/>
          <w:szCs w:val="24"/>
          <w:lang w:eastAsia="ru-RU"/>
        </w:rPr>
        <w:t>в связи с исполнением работником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трудовых обязанностей, и компенсацию морального вреда в порядке и на условиях, установленных российским  законодательством;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AA7435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Преподаватели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право:</w:t>
      </w:r>
    </w:p>
    <w:p w:rsidR="00B92FAC" w:rsidRPr="003E5CF2" w:rsidRDefault="00B92FAC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условия</w:t>
      </w:r>
      <w:r w:rsidR="00CF22C0" w:rsidRPr="003E5CF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соответствующие требованиям безопасности и гигиены;</w:t>
      </w:r>
    </w:p>
    <w:p w:rsidR="00B92FAC" w:rsidRPr="003E5CF2" w:rsidRDefault="00B92FAC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возмещение ущерба, причиненного повреждением здоровья в период выполнения своих должностных обязанностей и законных распоряжений администрации;</w:t>
      </w:r>
    </w:p>
    <w:p w:rsidR="00B92FAC" w:rsidRPr="003E5CF2" w:rsidRDefault="00B92FAC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объединение в профессиональные союзы;</w:t>
      </w:r>
    </w:p>
    <w:p w:rsidR="00B92FAC" w:rsidRPr="003E5CF2" w:rsidRDefault="00B92FAC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сокращенную рабочую неделю;</w:t>
      </w:r>
    </w:p>
    <w:p w:rsidR="00B92FAC" w:rsidRPr="003E5CF2" w:rsidRDefault="00B92FAC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удлиненный оплачиваемый отпуск;</w:t>
      </w:r>
    </w:p>
    <w:p w:rsidR="00D607D3" w:rsidRPr="003E5CF2" w:rsidRDefault="00D607D3" w:rsidP="00801836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 отмену урока, если время проведения урока совпадает с участием в районном мероприятии;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AA7435" w:rsidRPr="003E5CF2">
        <w:rPr>
          <w:rFonts w:ascii="Times New Roman" w:eastAsia="Times New Roman" w:hAnsi="Times New Roman"/>
          <w:sz w:val="24"/>
          <w:szCs w:val="24"/>
          <w:lang w:eastAsia="ru-RU"/>
        </w:rPr>
        <w:t>Преподаватели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обязаны:</w:t>
      </w:r>
    </w:p>
    <w:p w:rsidR="00E823C3" w:rsidRPr="003E5CF2" w:rsidRDefault="00E823C3" w:rsidP="00801836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своевременно сдавать на проверку документацию, в т.ч. журналы, индивидуальные планы.</w:t>
      </w:r>
    </w:p>
    <w:p w:rsidR="00B92FAC" w:rsidRPr="003E5CF2" w:rsidRDefault="00B92FAC" w:rsidP="00801836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профессиональной этики, устав школы, должностные инструкции, быть корректным в общении с членами школьного коллектива и посетителями школы;</w:t>
      </w:r>
    </w:p>
    <w:p w:rsidR="00D607D3" w:rsidRPr="003E5CF2" w:rsidRDefault="00D607D3" w:rsidP="00801836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согласовывать с директором время проведения внеклассной работы, в т.ч. репетиции;</w:t>
      </w:r>
    </w:p>
    <w:p w:rsidR="00B92FAC" w:rsidRPr="003E5CF2" w:rsidRDefault="00B92FAC" w:rsidP="00801836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не менее трех часов в месяц участвовать в работе педсоветов, методических объединений, совещаний;</w:t>
      </w:r>
    </w:p>
    <w:p w:rsidR="00E823C3" w:rsidRPr="003E5CF2" w:rsidRDefault="00B92FAC" w:rsidP="00801836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занятий проверить, закрыты ли краны и окна, выключен ли свет.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AA7435" w:rsidRPr="003E5CF2">
        <w:rPr>
          <w:rFonts w:ascii="Times New Roman" w:eastAsia="Times New Roman" w:hAnsi="Times New Roman"/>
          <w:sz w:val="24"/>
          <w:szCs w:val="24"/>
          <w:lang w:eastAsia="ru-RU"/>
        </w:rPr>
        <w:t>Преподавателям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запрещается:</w:t>
      </w:r>
    </w:p>
    <w:p w:rsidR="00B92FAC" w:rsidRPr="003E5CF2" w:rsidRDefault="00B92FAC" w:rsidP="00801836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удалять учащихся из класса во время занятий;</w:t>
      </w:r>
    </w:p>
    <w:p w:rsidR="00B92FAC" w:rsidRPr="003E5CF2" w:rsidRDefault="00B92FAC" w:rsidP="00801836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оказывать на учащихся физическое и (или) психическое воздействие;</w:t>
      </w:r>
    </w:p>
    <w:p w:rsidR="00B92FAC" w:rsidRPr="003E5CF2" w:rsidRDefault="00B92FAC" w:rsidP="00801836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занятие в помещении школы любыми видами деятельности, не предусмотренными учебным планом, расписанием и графиками работы без письменного разрешения директора школы;</w:t>
      </w:r>
    </w:p>
    <w:p w:rsidR="00B92FAC" w:rsidRPr="003E5CF2" w:rsidRDefault="00B92FAC" w:rsidP="00801836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вносить любые изменения в расписание без письменного разрешения директора школы или лица его замещающего;</w:t>
      </w:r>
    </w:p>
    <w:p w:rsidR="00B92FAC" w:rsidRPr="003E5CF2" w:rsidRDefault="00B92FAC" w:rsidP="00801836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работать с учащимися в то время, когда у них имеются другие занятия, предусмотренные расписанием.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3.6. Педагоги несут ответственность за:</w:t>
      </w:r>
    </w:p>
    <w:p w:rsidR="00B92FAC" w:rsidRPr="003E5CF2" w:rsidRDefault="00B92FAC" w:rsidP="00801836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качество обучения учащихся, уровень их знаний, умений, навыков, воспитанности;</w:t>
      </w:r>
    </w:p>
    <w:p w:rsidR="00B92FAC" w:rsidRPr="003E5CF2" w:rsidRDefault="00B92FAC" w:rsidP="00801836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жизнь и здоровье детей во время проведения любых мероприятий с ними;</w:t>
      </w:r>
    </w:p>
    <w:p w:rsidR="00B92FAC" w:rsidRPr="003E5CF2" w:rsidRDefault="00B92FAC" w:rsidP="00801836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обучение детей бережному отношению к имуществу школы;</w:t>
      </w:r>
    </w:p>
    <w:p w:rsidR="00B92FAC" w:rsidRPr="003E5CF2" w:rsidRDefault="00B92FAC" w:rsidP="00801836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оставленные открытыми окна, не выключенные свет и воду;</w:t>
      </w:r>
    </w:p>
    <w:p w:rsidR="00B92FAC" w:rsidRPr="003E5CF2" w:rsidRDefault="00B92FAC" w:rsidP="00801836">
      <w:pPr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проявление антигуманного и антипедагогического отношения к детям, асоциальное поведение.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Основные права, обязанности и ответственности Администрации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92FAC" w:rsidRPr="003E5CF2" w:rsidRDefault="00E823C3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4.1. Администрация МБУДО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«ДШИ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Пограничного МР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>» обязана: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соблюдать законодательство о труде, локальные нормативные акты, условия индивидуальных трудовых договоров;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предоставлять работникам работу, обусловленную трудовыми договорами;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обеспечивать безопасность труда и условия, отвечающие требованиям охраны и гигиены труда;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выплачивать в полном размере причитающуюся работникам заработную плату в сроки, установленные Трудовым кодексом РФ и настоящими Правилами;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своевременно выполнять предписания государственных надзорных и контрольных органов;</w:t>
      </w:r>
    </w:p>
    <w:p w:rsidR="00B92FAC" w:rsidRPr="003E5CF2" w:rsidRDefault="00B92FAC" w:rsidP="00801836">
      <w:pPr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обеспечивать бытовые нужды работников, связанные с исполнением ими трудовых обязанностей;</w:t>
      </w:r>
    </w:p>
    <w:p w:rsidR="00B92FAC" w:rsidRPr="003E5CF2" w:rsidRDefault="00B92FAC" w:rsidP="00801836">
      <w:pPr>
        <w:numPr>
          <w:ilvl w:val="1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укреплять трудовую дисциплину, улучшать условия труда;</w:t>
      </w:r>
    </w:p>
    <w:p w:rsidR="00B92FAC" w:rsidRPr="003E5CF2" w:rsidRDefault="00B92FAC" w:rsidP="00801836">
      <w:pPr>
        <w:numPr>
          <w:ilvl w:val="1"/>
          <w:numId w:val="1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обеспечивать надлежащее содержание помещений; их отопление, освещение, вентиляцию, оборудование; создавать нормальные условия для хранения верхней одежды работников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B92FAC" w:rsidRPr="003E5CF2" w:rsidRDefault="00B92FAC" w:rsidP="00801836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в коллективе деловой, творческой обстановки, поддерживать инициативу и активность работников;</w:t>
      </w:r>
    </w:p>
    <w:p w:rsidR="00B92FAC" w:rsidRPr="003E5CF2" w:rsidRDefault="00B92FAC" w:rsidP="00801836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внимательно относиться к нуждам и запросам работников;</w:t>
      </w:r>
    </w:p>
    <w:p w:rsidR="00B92FAC" w:rsidRPr="003E5CF2" w:rsidRDefault="00B92FAC" w:rsidP="00801836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обязательное социальное страхование работников в порядке,  установленном федеральным законом;</w:t>
      </w:r>
    </w:p>
    <w:p w:rsidR="00B92FAC" w:rsidRPr="003E5CF2" w:rsidRDefault="00B92FAC" w:rsidP="00801836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возмещать вред, причиненный работникам в связи с исполнением ими трудовых обязанностей, компенсировать моральный вред в порядке и на условиях, установленных  российским  законодательством.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4.2. Администрация 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имеет право:</w:t>
      </w:r>
    </w:p>
    <w:p w:rsidR="00B92FAC" w:rsidRPr="003E5CF2" w:rsidRDefault="00B92FAC" w:rsidP="00801836">
      <w:pPr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B92FAC" w:rsidRPr="003E5CF2" w:rsidRDefault="00B92FAC" w:rsidP="00801836">
      <w:pPr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применять к работникам меры поощрения и взыскания, предусмотренные действующим законодательством и локальными нормативными актами школы;</w:t>
      </w:r>
    </w:p>
    <w:p w:rsidR="00B92FAC" w:rsidRPr="003E5CF2" w:rsidRDefault="00B92FAC" w:rsidP="00801836">
      <w:pPr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требовать от работников исполнения ими трудовых обязанностей и бережного отношения к имуществу школы;</w:t>
      </w:r>
    </w:p>
    <w:p w:rsidR="00B92FAC" w:rsidRPr="003E5CF2" w:rsidRDefault="00B92FAC" w:rsidP="00801836">
      <w:pPr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B92FAC" w:rsidRPr="003E5CF2" w:rsidRDefault="00B92FAC" w:rsidP="00801836">
      <w:pPr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локальные нормативные акты по вопросам, регулирующим взаимоотношения работников и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2FAC" w:rsidRPr="003E5CF2" w:rsidRDefault="00B92FAC" w:rsidP="00801836">
      <w:pPr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создавать объединения работодателей в целях представительства и защиты своих интересов и вступать в них.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4.3. Администрация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за:</w:t>
      </w:r>
    </w:p>
    <w:p w:rsidR="00B92FAC" w:rsidRPr="003E5CF2" w:rsidRDefault="00B92FAC" w:rsidP="00801836">
      <w:pPr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неисполнение законодательных актов и нормативных документов;</w:t>
      </w:r>
    </w:p>
    <w:p w:rsidR="00B92FAC" w:rsidRPr="003E5CF2" w:rsidRDefault="00B92FAC" w:rsidP="00801836">
      <w:pPr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обеспечение охраны жизни и здоровья работников школы;</w:t>
      </w:r>
    </w:p>
    <w:p w:rsidR="00B92FAC" w:rsidRPr="003E5CF2" w:rsidRDefault="00B92FAC" w:rsidP="00801836">
      <w:pPr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защиты работников школы</w:t>
      </w:r>
    </w:p>
    <w:p w:rsidR="00E823C3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Условия труда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5.1. Нормальная продолжительность рабочего времени не может превышать 40 часов в неделю.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Накануне нерабочих праздничных дней продолжительность  рабочего дня сокращается на один час.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Нерабочими праздничными днями в Российской Федерации являются: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1, 2, 3, 4, 5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,8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– Новогодние каникулы;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7 января – Рождество Христово;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23 февраля – День защитника Отечества;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8 марта – Международный женский день;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 мая – Праздник Весны и труда;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9 мая – День Победы;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12 июня – День России;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4 ноября – День народного единства.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5.2. В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6-дневная рабочая неделя с одним выходными дням:  воскресенье.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 работы: </w:t>
      </w:r>
      <w:r w:rsidRPr="003E5C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 ч. 00 мин.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окончания работы: не позднее </w:t>
      </w:r>
      <w:r w:rsidRPr="003E5C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 ч. 00 мин.</w:t>
      </w:r>
    </w:p>
    <w:p w:rsidR="00B92FAC" w:rsidRPr="003E5CF2" w:rsidRDefault="00D607D3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Суббота – 19</w:t>
      </w:r>
      <w:r w:rsidR="00B92FAC" w:rsidRPr="003E5C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.30.</w:t>
      </w:r>
    </w:p>
    <w:p w:rsidR="00B92FAC" w:rsidRPr="003E5CF2" w:rsidRDefault="00E823C3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5.3.         Уроки длятся 45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мин., с перерывом между ними 5-10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рабочего дня для руков</w:t>
      </w:r>
      <w:r w:rsid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одящего и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>вспомогательного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персонала определяется графиком работы, составленным из расчета 40-часовой рабочей недели. График утверждается директором </w:t>
      </w:r>
      <w:r w:rsidR="00D607D3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. Время начала и окончания работ, перерыва на отдых и питание обслуживающего и административно-хозяйственного персонала устанавливается следующее:</w:t>
      </w:r>
    </w:p>
    <w:tbl>
      <w:tblPr>
        <w:tblW w:w="7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494"/>
        <w:gridCol w:w="50"/>
        <w:gridCol w:w="1430"/>
        <w:gridCol w:w="50"/>
        <w:gridCol w:w="1229"/>
        <w:gridCol w:w="146"/>
        <w:gridCol w:w="50"/>
        <w:gridCol w:w="1199"/>
        <w:gridCol w:w="364"/>
      </w:tblGrid>
      <w:tr w:rsidR="00463FEA" w:rsidRPr="003E5CF2" w:rsidTr="003E5CF2">
        <w:trPr>
          <w:gridAfter w:val="1"/>
          <w:wAfter w:w="364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3E5CF2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заместитель директора, секретарь, завхоз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Уборщики</w:t>
            </w: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</w:t>
            </w:r>
            <w:r w:rsid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E5CF2"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художник-модельер</w:t>
            </w: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ремонту и обслуживанию</w:t>
            </w:r>
          </w:p>
        </w:tc>
      </w:tr>
      <w:tr w:rsidR="00463FEA" w:rsidRPr="003E5CF2" w:rsidTr="003E5CF2">
        <w:trPr>
          <w:gridAfter w:val="1"/>
          <w:wAfter w:w="364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работы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3E5CF2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63FEA"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</w:tr>
      <w:tr w:rsidR="00463FEA" w:rsidRPr="003E5CF2" w:rsidTr="003E5CF2">
        <w:trPr>
          <w:gridAfter w:val="1"/>
          <w:wAfter w:w="364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3E5CF2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</w:t>
            </w:r>
            <w:r w:rsidR="00463FEA"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13.00-14.00</w:t>
            </w:r>
          </w:p>
        </w:tc>
      </w:tr>
      <w:tr w:rsidR="00463FEA" w:rsidRPr="003E5CF2" w:rsidTr="003E5CF2">
        <w:trPr>
          <w:gridAfter w:val="1"/>
          <w:wAfter w:w="364" w:type="dxa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работы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3E5CF2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463FEA"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A" w:rsidRPr="003E5CF2" w:rsidRDefault="00463FEA" w:rsidP="003E5CF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463FEA" w:rsidRPr="003E5CF2" w:rsidTr="003E5CF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EA" w:rsidRPr="003E5CF2" w:rsidRDefault="00463FEA" w:rsidP="003E5CF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FAC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отдельных категорий работников Правилами внутреннего трудового распорядка и условиями трудового договора может устанавливаться ненормированный рабочий день — особый режим работы, в соответствии с которым работники могут по распоряжению администрации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МР».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эпизодически привлекаться к выполнению своих должностных обязанностей за пределами нормальной продолжительности рабочего времени.</w:t>
      </w:r>
      <w:r w:rsid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5CF2" w:rsidRPr="003E5CF2" w:rsidRDefault="003E5CF2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работы преподавательского состава определяется в соответствии расписанием уроков. 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5.4. Сверхурочная  работа (работа, производимая работником по инициативе администрации за пределами установленной продолжительности рабочего вр</w:t>
      </w:r>
      <w:r w:rsidR="0022410F">
        <w:rPr>
          <w:rFonts w:ascii="Times New Roman" w:eastAsia="Times New Roman" w:hAnsi="Times New Roman"/>
          <w:sz w:val="24"/>
          <w:szCs w:val="24"/>
          <w:lang w:eastAsia="ru-RU"/>
        </w:rPr>
        <w:t>емени, ежедневной работы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а также работа сверх нормального числа рабочих часов за месяц при суммированном учете рабочего времени), работа в выходные и нерабочие праздничные д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>ни, допускается для участия в мероприятиях районного уровня.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5.5.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учета рабочего времени, который ведется в каждом структурном подразделении лицами, назначенными ответственными за ведение табеля приказом директора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5.6.  Запрещается в рабочее время отвлекать работников от их непосредственной работы, созывать собрания, заседания, совещания по вопросам, не связанным с работой.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5.7. Работникам предоставляются ежегодные основные оплачиваемые отпуска  с сохранением места работы и среднего  заработка.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Оплата отпуска производится не позднее, чем за три дня до его начала.</w:t>
      </w:r>
    </w:p>
    <w:p w:rsidR="00463FEA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администрацией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позднее, чем за две недели до наступления календарного года. График отпусков обязателен как для администрации, так и для работника. 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Работникам, работающим в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совместительству, ежегодный оплачиваемый отпуск предоставляется одновременно с отпуском по основной работе, о чем работник указывает в соответствующем заявлении с приложением документа с основного места работы о периоде отпуска.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использование отпуска за первый год работы возникает у работника по истечении 6 месяцев непрерывной работы в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соглашению между работником и администрацией отпуск может быть предоставлен и до истечения 6 месяцев, а в следующих случаях предоставляется в обязательном порядке:</w:t>
      </w:r>
    </w:p>
    <w:p w:rsidR="00B92FAC" w:rsidRPr="003E5CF2" w:rsidRDefault="00B92FAC" w:rsidP="00801836">
      <w:pPr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женщинам – перед отпуском по беременности и родам или непосредственно после него, либо по окончании отпуска по уходу за ребенком;</w:t>
      </w:r>
    </w:p>
    <w:p w:rsidR="00B92FAC" w:rsidRPr="003E5CF2" w:rsidRDefault="00B92FAC" w:rsidP="00801836">
      <w:pPr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работникам в возрасте до 18 лет;</w:t>
      </w:r>
    </w:p>
    <w:p w:rsidR="00B92FAC" w:rsidRPr="003E5CF2" w:rsidRDefault="00B92FAC" w:rsidP="00801836">
      <w:pPr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работникам, усыновившим ребенка (детей) в возрасте до 3 месяцев.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соглашению между работником и администрацией отпуск может быть разделен на части. При этом хотя бы одна из частей этого отпуска должна быть не менее 14 календарных дней.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Продление или перенесение ежегодного оплачиваемого отпуска, отзыв из отпуска допускаются в случаях и в порядке, предусмотренных Трудовым кодексом РФ.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увольнении работнику выплачивается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Работник в этом случае вправе отозвать свое заявление об увольнении до дня начала отпуска (если на его место не приглашен в порядке перевода другой работник).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платы, продолжительность которого определяется по соглашению между работником и администрацией. В случаях, предусмотренных Трудовым кодексом РФ (работающим пенсионерам по старости – до 14 календарных дней в году; работникам в случаях рождения ребенка, регистрации брака, смерти близких родственников – до 5 календарных дней и др. категориям работников)  администрация обязана предоставлять такой отпуск.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5.8. Заработная плата работникам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выплачивается два раза в месяц:</w:t>
      </w:r>
    </w:p>
    <w:p w:rsidR="00B92FAC" w:rsidRPr="003E5CF2" w:rsidRDefault="00463FEA" w:rsidP="00801836">
      <w:pPr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18  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>числа расчетного месяца;</w:t>
      </w:r>
    </w:p>
    <w:p w:rsidR="00B92FAC" w:rsidRPr="003E5CF2" w:rsidRDefault="00B92FAC" w:rsidP="00801836">
      <w:pPr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окончательный расчет за отработанный месяц выплачивается  </w:t>
      </w:r>
      <w:r w:rsidR="00463FEA" w:rsidRPr="003E5CF2">
        <w:rPr>
          <w:rFonts w:ascii="Times New Roman" w:eastAsia="Times New Roman" w:hAnsi="Times New Roman"/>
          <w:sz w:val="24"/>
          <w:szCs w:val="24"/>
          <w:lang w:eastAsia="ru-RU"/>
        </w:rPr>
        <w:t>03 числа следующего за расчетным месяцем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270F" w:rsidRPr="003E5CF2" w:rsidRDefault="000D270F" w:rsidP="003E5CF2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Заработная плата выплачивается путем перечисления денежных средств на лицевой счет в ПАО СКБ Приморья Примсоцбанк в г.Уссурийске.</w:t>
      </w:r>
    </w:p>
    <w:p w:rsidR="00B92FAC" w:rsidRPr="003E5CF2" w:rsidRDefault="000D270F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10 дней после 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окончательного расчета за отработанный месяц администрация  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VI. Поощрения за успехи в работе 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6.1. За добросовестное исполнение  трудовых  обязанностей, продолжительную и безупречную работу, новаторство в труде администрация 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поощряет работников:</w:t>
      </w:r>
    </w:p>
    <w:p w:rsidR="00B92FAC" w:rsidRPr="003E5CF2" w:rsidRDefault="00B92FAC" w:rsidP="00801836">
      <w:pPr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объявлением благодарности;</w:t>
      </w:r>
    </w:p>
    <w:p w:rsidR="00B92FAC" w:rsidRPr="003E5CF2" w:rsidRDefault="00B92FAC" w:rsidP="00801836">
      <w:pPr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выдачей премии;</w:t>
      </w:r>
    </w:p>
    <w:p w:rsidR="00B92FAC" w:rsidRPr="003E5CF2" w:rsidRDefault="00B92FAC" w:rsidP="00801836">
      <w:pPr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награждением ценным подарком;</w:t>
      </w:r>
    </w:p>
    <w:p w:rsidR="00B92FAC" w:rsidRPr="003E5CF2" w:rsidRDefault="00B92FAC" w:rsidP="00801836">
      <w:pPr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награждением Почетной Грамотой  Организации.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Поощрения объявляются в приказе  по 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доводятся до сведения всего коллектива.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 применении мер поощрения обеспечивается сочетание материального и морального стимулирования труда.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особые  трудовые заслуги работники 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представляются в вышестоящие органы к поощрению, к награждению государственными орденами, медалями, почетными грамотами, нагрудными значками и к присвоению почетных званий и звани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>ю лучшего работника культуры.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Поощрения объявляются в приказе по 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и в обязательном порядке заносятся в трудовую книжку работника.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Взыскания за нарушения трудовой дисциплины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</w:t>
      </w:r>
      <w:r w:rsidR="000D270F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применить следующие дисциплинарные взыскания:</w:t>
      </w:r>
    </w:p>
    <w:p w:rsidR="00B92FAC" w:rsidRPr="003E5CF2" w:rsidRDefault="00B92FAC" w:rsidP="00801836">
      <w:pPr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замечание;</w:t>
      </w:r>
    </w:p>
    <w:p w:rsidR="00B92FAC" w:rsidRPr="003E5CF2" w:rsidRDefault="00B92FAC" w:rsidP="00801836">
      <w:pPr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выговор;</w:t>
      </w:r>
    </w:p>
    <w:p w:rsidR="00B92FAC" w:rsidRPr="003E5CF2" w:rsidRDefault="00B92FAC" w:rsidP="00801836">
      <w:pPr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увольнение по соответствующим основаниям.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Увольнение в качестве дисциплинарного взыскания может быть применено за:</w:t>
      </w:r>
    </w:p>
    <w:p w:rsidR="00B92FAC" w:rsidRPr="003E5CF2" w:rsidRDefault="00B92FAC" w:rsidP="00801836">
      <w:pPr>
        <w:numPr>
          <w:ilvl w:val="0"/>
          <w:numId w:val="2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неоднократное неисполнение работником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без уважительных причин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обязанностей, если он имеет неснятое или непогашенное дисциплинарное взыскание;</w:t>
      </w:r>
    </w:p>
    <w:p w:rsidR="00B92FAC" w:rsidRPr="003E5CF2" w:rsidRDefault="00B92FAC" w:rsidP="00801836">
      <w:pPr>
        <w:numPr>
          <w:ilvl w:val="0"/>
          <w:numId w:val="20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однократное грубое нарушение работником трудовых обязанностей, в частности:</w:t>
      </w:r>
    </w:p>
    <w:p w:rsidR="00011AE5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прогул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(отсутствие на рабочем месте без уважительных причин более четырех   часов подряд в течение рабочего дня);</w:t>
      </w:r>
    </w:p>
    <w:p w:rsidR="00011AE5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появление на работе в состоянии алкогольного, наркотического или иного  токсического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опьянения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1AE5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разглашение  тайны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ставшей известной работнику в связи с исполнением им трудовых обязанностей;</w:t>
      </w:r>
    </w:p>
    <w:p w:rsidR="00011AE5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совершение хищения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мелкого) имущества </w:t>
      </w:r>
      <w:r w:rsidR="00011AE5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1AE5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нарушение работником требований по охране труда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если это нарушение повлекло за собой тяжкие последствия;</w:t>
      </w:r>
    </w:p>
    <w:p w:rsidR="00B92FAC" w:rsidRPr="003E5CF2" w:rsidRDefault="00B92FAC" w:rsidP="00801836">
      <w:pPr>
        <w:numPr>
          <w:ilvl w:val="0"/>
          <w:numId w:val="25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совершение работником, выполняющим воспитательные функции, </w:t>
      </w:r>
      <w:r w:rsidRPr="003E5C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аморального проступка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, несовместимого с продолжением данной работы.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Дисциплинарное взыскание в виде увольнения не может быть применено к беременным женщинам.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7.2. Дисциплинарное взыскание может быть наложено только директором </w:t>
      </w:r>
      <w:r w:rsidR="00011AE5" w:rsidRPr="003E5CF2">
        <w:rPr>
          <w:rFonts w:ascii="Times New Roman" w:eastAsia="Times New Roman" w:hAnsi="Times New Roman"/>
          <w:sz w:val="24"/>
          <w:szCs w:val="24"/>
          <w:lang w:eastAsia="ru-RU"/>
        </w:rPr>
        <w:t>МБУДО «ДШИ Пограничного МР»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Дисциплинарное взыскание не может быть применено позднее 6 месяцев со дня совершения проступка.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Приказ о применении дисциплинарного взыскания объявляется работнику под расписку в течение трех дней со дня его издания.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7.3. Если в течение года со дня применения дисциплинарного взыскания работник не будет подвергнут новому дисциплинарному  взысканию, то он считается не имеющим дисциплинарного взыскания.</w:t>
      </w:r>
    </w:p>
    <w:p w:rsidR="00B92FAC" w:rsidRPr="003E5CF2" w:rsidRDefault="00B92FAC" w:rsidP="003E5CF2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VIII. Техника безопасности и производственная санитария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8.1.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актами, а также выполнять указания органов Федеральной инспекции труда при Министерстве труда и социального развития РФ, предписания органов трудовой инспекции профсоюзов и представителей совместных комиссий по охране труда.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8.2. Все работники </w:t>
      </w:r>
      <w:r w:rsidR="00011AE5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включая директора, обязаны проходить  обучение, инструктаж, проверку знаний правил, норм и инструкции по охране труда и технике безопасности в порядке, установленном Правительством РФ.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8.3.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здоровья: их нарушение влечет за собой применение дисциплинарных мер  взыскания, предусмотренных в главе 7 настоящих правил.</w:t>
      </w:r>
    </w:p>
    <w:p w:rsidR="00B92FAC" w:rsidRPr="003E5CF2" w:rsidRDefault="00011AE5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>8.4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. Директор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="00B92FAC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исполнять предписания по технике безопасности, относящиеся к работе, выполняемой подчиненными лицами, и контролировать реализацию таких предписаний.</w:t>
      </w:r>
    </w:p>
    <w:p w:rsidR="00B92FAC" w:rsidRPr="003E5CF2" w:rsidRDefault="00B92FAC" w:rsidP="003E5CF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  внутреннего трудового распорядка утверждены директором </w:t>
      </w:r>
      <w:r w:rsidR="00011AE5"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МБУДО «ДШИ Пограничного МР» </w:t>
      </w:r>
      <w:r w:rsidRPr="003E5CF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согласованы на общем собрании трудового коллектива.</w:t>
      </w:r>
    </w:p>
    <w:p w:rsidR="00D52F6B" w:rsidRDefault="00D52F6B" w:rsidP="00B92FAC">
      <w:pPr>
        <w:jc w:val="both"/>
      </w:pPr>
    </w:p>
    <w:sectPr w:rsidR="00D52F6B" w:rsidSect="0022410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36" w:rsidRDefault="00801836" w:rsidP="00E823C3">
      <w:pPr>
        <w:spacing w:line="240" w:lineRule="auto"/>
      </w:pPr>
      <w:r>
        <w:separator/>
      </w:r>
    </w:p>
  </w:endnote>
  <w:endnote w:type="continuationSeparator" w:id="1">
    <w:p w:rsidR="00801836" w:rsidRDefault="00801836" w:rsidP="00E82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F" w:rsidRDefault="0022410F">
    <w:pPr>
      <w:pStyle w:val="ad"/>
      <w:jc w:val="right"/>
    </w:pPr>
    <w:fldSimple w:instr=" PAGE   \* MERGEFORMAT ">
      <w:r>
        <w:rPr>
          <w:noProof/>
        </w:rPr>
        <w:t>2</w:t>
      </w:r>
    </w:fldSimple>
  </w:p>
  <w:p w:rsidR="0022410F" w:rsidRDefault="002241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36" w:rsidRDefault="00801836" w:rsidP="00E823C3">
      <w:pPr>
        <w:spacing w:line="240" w:lineRule="auto"/>
      </w:pPr>
      <w:r>
        <w:separator/>
      </w:r>
    </w:p>
  </w:footnote>
  <w:footnote w:type="continuationSeparator" w:id="1">
    <w:p w:rsidR="00801836" w:rsidRDefault="00801836" w:rsidP="00E823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FF"/>
    <w:multiLevelType w:val="multilevel"/>
    <w:tmpl w:val="A04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7E57"/>
    <w:multiLevelType w:val="multilevel"/>
    <w:tmpl w:val="6B3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3BF1"/>
    <w:multiLevelType w:val="multilevel"/>
    <w:tmpl w:val="A17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65770"/>
    <w:multiLevelType w:val="hybridMultilevel"/>
    <w:tmpl w:val="58E8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1307"/>
    <w:multiLevelType w:val="hybridMultilevel"/>
    <w:tmpl w:val="73341B14"/>
    <w:lvl w:ilvl="0" w:tplc="65E8F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151F"/>
    <w:multiLevelType w:val="multilevel"/>
    <w:tmpl w:val="EA3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13E39"/>
    <w:multiLevelType w:val="multilevel"/>
    <w:tmpl w:val="917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8488D"/>
    <w:multiLevelType w:val="multilevel"/>
    <w:tmpl w:val="0020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4692B"/>
    <w:multiLevelType w:val="multilevel"/>
    <w:tmpl w:val="C6C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D2DC5"/>
    <w:multiLevelType w:val="multilevel"/>
    <w:tmpl w:val="3238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15832"/>
    <w:multiLevelType w:val="hybridMultilevel"/>
    <w:tmpl w:val="7F8CB6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4016931"/>
    <w:multiLevelType w:val="multilevel"/>
    <w:tmpl w:val="7B9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22175"/>
    <w:multiLevelType w:val="multilevel"/>
    <w:tmpl w:val="6EF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F459A"/>
    <w:multiLevelType w:val="multilevel"/>
    <w:tmpl w:val="AEC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C2D44"/>
    <w:multiLevelType w:val="multilevel"/>
    <w:tmpl w:val="79A8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F362D"/>
    <w:multiLevelType w:val="multilevel"/>
    <w:tmpl w:val="1B3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16F7E"/>
    <w:multiLevelType w:val="multilevel"/>
    <w:tmpl w:val="F40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74862"/>
    <w:multiLevelType w:val="multilevel"/>
    <w:tmpl w:val="1C1A7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90533"/>
    <w:multiLevelType w:val="multilevel"/>
    <w:tmpl w:val="690E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120F5"/>
    <w:multiLevelType w:val="multilevel"/>
    <w:tmpl w:val="010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943A9"/>
    <w:multiLevelType w:val="multilevel"/>
    <w:tmpl w:val="B3D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2A3A43"/>
    <w:multiLevelType w:val="multilevel"/>
    <w:tmpl w:val="ABD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D1F83"/>
    <w:multiLevelType w:val="multilevel"/>
    <w:tmpl w:val="132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02240"/>
    <w:multiLevelType w:val="multilevel"/>
    <w:tmpl w:val="490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A643A"/>
    <w:multiLevelType w:val="multilevel"/>
    <w:tmpl w:val="BCA83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5"/>
  </w:num>
  <w:num w:numId="5">
    <w:abstractNumId w:val="9"/>
  </w:num>
  <w:num w:numId="6">
    <w:abstractNumId w:val="21"/>
  </w:num>
  <w:num w:numId="7">
    <w:abstractNumId w:val="23"/>
  </w:num>
  <w:num w:numId="8">
    <w:abstractNumId w:val="12"/>
  </w:num>
  <w:num w:numId="9">
    <w:abstractNumId w:val="13"/>
  </w:num>
  <w:num w:numId="10">
    <w:abstractNumId w:val="15"/>
  </w:num>
  <w:num w:numId="11">
    <w:abstractNumId w:val="18"/>
  </w:num>
  <w:num w:numId="12">
    <w:abstractNumId w:val="22"/>
  </w:num>
  <w:num w:numId="13">
    <w:abstractNumId w:val="6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14"/>
  </w:num>
  <w:num w:numId="19">
    <w:abstractNumId w:val="20"/>
  </w:num>
  <w:num w:numId="20">
    <w:abstractNumId w:val="7"/>
  </w:num>
  <w:num w:numId="21">
    <w:abstractNumId w:val="24"/>
  </w:num>
  <w:num w:numId="22">
    <w:abstractNumId w:val="17"/>
  </w:num>
  <w:num w:numId="23">
    <w:abstractNumId w:val="3"/>
  </w:num>
  <w:num w:numId="24">
    <w:abstractNumId w:val="4"/>
  </w:num>
  <w:num w:numId="2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FAC"/>
    <w:rsid w:val="00011AE5"/>
    <w:rsid w:val="00026465"/>
    <w:rsid w:val="000D270F"/>
    <w:rsid w:val="001302AB"/>
    <w:rsid w:val="00190B7A"/>
    <w:rsid w:val="001E0B2A"/>
    <w:rsid w:val="0022410F"/>
    <w:rsid w:val="00365DD7"/>
    <w:rsid w:val="00376F39"/>
    <w:rsid w:val="003B42BB"/>
    <w:rsid w:val="003E5CF2"/>
    <w:rsid w:val="00460266"/>
    <w:rsid w:val="00463FEA"/>
    <w:rsid w:val="00602CA8"/>
    <w:rsid w:val="00653156"/>
    <w:rsid w:val="006A5A80"/>
    <w:rsid w:val="00731D0C"/>
    <w:rsid w:val="00801836"/>
    <w:rsid w:val="00805622"/>
    <w:rsid w:val="008C3B88"/>
    <w:rsid w:val="00914CFF"/>
    <w:rsid w:val="00954621"/>
    <w:rsid w:val="00A35498"/>
    <w:rsid w:val="00A97BEC"/>
    <w:rsid w:val="00AA7435"/>
    <w:rsid w:val="00B92FAC"/>
    <w:rsid w:val="00BF30A7"/>
    <w:rsid w:val="00C40350"/>
    <w:rsid w:val="00C93D89"/>
    <w:rsid w:val="00CD3DAD"/>
    <w:rsid w:val="00CF22C0"/>
    <w:rsid w:val="00D35E41"/>
    <w:rsid w:val="00D52F6B"/>
    <w:rsid w:val="00D604A6"/>
    <w:rsid w:val="00D607D3"/>
    <w:rsid w:val="00E823C3"/>
    <w:rsid w:val="00E86F32"/>
    <w:rsid w:val="00EC657F"/>
    <w:rsid w:val="00F324B0"/>
    <w:rsid w:val="00F76666"/>
    <w:rsid w:val="00F82AB9"/>
    <w:rsid w:val="00FA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6"/>
    <w:pPr>
      <w:spacing w:line="21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2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6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FAC"/>
    <w:rPr>
      <w:b/>
      <w:bCs/>
    </w:rPr>
  </w:style>
  <w:style w:type="character" w:styleId="a5">
    <w:name w:val="Emphasis"/>
    <w:basedOn w:val="a0"/>
    <w:uiPriority w:val="20"/>
    <w:qFormat/>
    <w:rsid w:val="00B92FAC"/>
    <w:rPr>
      <w:i/>
      <w:iCs/>
    </w:rPr>
  </w:style>
  <w:style w:type="table" w:styleId="a6">
    <w:name w:val="Table Grid"/>
    <w:basedOn w:val="a1"/>
    <w:uiPriority w:val="59"/>
    <w:rsid w:val="00B9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30A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02646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D52F6B"/>
    <w:rPr>
      <w:rFonts w:ascii="Cambria" w:eastAsia="Times New Roman" w:hAnsi="Cambria" w:cs="Times New Roman"/>
      <w:i/>
      <w:iCs/>
      <w:color w:val="243F60"/>
    </w:rPr>
  </w:style>
  <w:style w:type="paragraph" w:customStyle="1" w:styleId="red">
    <w:name w:val="red"/>
    <w:basedOn w:val="a"/>
    <w:rsid w:val="00D52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D52F6B"/>
  </w:style>
  <w:style w:type="character" w:customStyle="1" w:styleId="social-likescounter">
    <w:name w:val="social-likes__counter"/>
    <w:basedOn w:val="a0"/>
    <w:rsid w:val="00D52F6B"/>
  </w:style>
  <w:style w:type="character" w:customStyle="1" w:styleId="left">
    <w:name w:val="left"/>
    <w:basedOn w:val="a0"/>
    <w:rsid w:val="00D52F6B"/>
  </w:style>
  <w:style w:type="paragraph" w:customStyle="1" w:styleId="dropdown">
    <w:name w:val="dropdown"/>
    <w:basedOn w:val="a"/>
    <w:rsid w:val="00D52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ick">
    <w:name w:val="nick"/>
    <w:basedOn w:val="a0"/>
    <w:rsid w:val="00D52F6B"/>
  </w:style>
  <w:style w:type="paragraph" w:styleId="a9">
    <w:name w:val="Balloon Text"/>
    <w:basedOn w:val="a"/>
    <w:link w:val="aa"/>
    <w:uiPriority w:val="99"/>
    <w:semiHidden/>
    <w:unhideWhenUsed/>
    <w:rsid w:val="00D52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F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823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23C3"/>
  </w:style>
  <w:style w:type="paragraph" w:styleId="ad">
    <w:name w:val="footer"/>
    <w:basedOn w:val="a"/>
    <w:link w:val="ae"/>
    <w:uiPriority w:val="99"/>
    <w:unhideWhenUsed/>
    <w:rsid w:val="00E823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iroom.ru/news/2010-05-22-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iroom.ru/news/2009-07-03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lankiroom.ru/news/2010-03-25-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chsk</cp:lastModifiedBy>
  <cp:revision>5</cp:revision>
  <cp:lastPrinted>2017-06-09T03:44:00Z</cp:lastPrinted>
  <dcterms:created xsi:type="dcterms:W3CDTF">2014-10-05T02:04:00Z</dcterms:created>
  <dcterms:modified xsi:type="dcterms:W3CDTF">2017-06-26T23:58:00Z</dcterms:modified>
</cp:coreProperties>
</file>