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7" w:rsidRDefault="00A17EF7" w:rsidP="00A17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EF7">
        <w:rPr>
          <w:rFonts w:ascii="Times New Roman" w:hAnsi="Times New Roman" w:cs="Times New Roman"/>
          <w:sz w:val="28"/>
          <w:szCs w:val="28"/>
        </w:rPr>
        <w:t>Муниципальное бюджетное   учреждение дополнительного образования  «Детская школа искусств Пограничного муниципального района»</w:t>
      </w:r>
    </w:p>
    <w:p w:rsidR="00A17EF7" w:rsidRDefault="00A17EF7" w:rsidP="00A17EF7">
      <w:pPr>
        <w:rPr>
          <w:rFonts w:ascii="Times New Roman" w:hAnsi="Times New Roman" w:cs="Times New Roman"/>
          <w:sz w:val="28"/>
          <w:szCs w:val="28"/>
        </w:rPr>
      </w:pPr>
    </w:p>
    <w:p w:rsidR="00A17EF7" w:rsidRDefault="00A17EF7" w:rsidP="00A17EF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УТВЕРЖДЕНО</w:t>
      </w:r>
    </w:p>
    <w:p w:rsidR="00A17EF7" w:rsidRDefault="00A17EF7" w:rsidP="005526A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5526A5">
        <w:rPr>
          <w:rFonts w:ascii="Times New Roman" w:hAnsi="Times New Roman" w:cs="Times New Roman"/>
          <w:sz w:val="28"/>
          <w:szCs w:val="28"/>
        </w:rPr>
        <w:tab/>
        <w:t>Приказом</w:t>
      </w:r>
    </w:p>
    <w:p w:rsidR="00A17EF7" w:rsidRPr="00A17EF7" w:rsidRDefault="00A17EF7" w:rsidP="005526A5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526A5">
        <w:rPr>
          <w:rFonts w:ascii="Times New Roman" w:hAnsi="Times New Roman" w:cs="Times New Roman"/>
          <w:sz w:val="28"/>
          <w:szCs w:val="28"/>
        </w:rPr>
        <w:t xml:space="preserve"> </w:t>
      </w:r>
      <w:r w:rsidR="005526A5" w:rsidRPr="005526A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5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526A5">
        <w:rPr>
          <w:rFonts w:ascii="Times New Roman" w:hAnsi="Times New Roman" w:cs="Times New Roman"/>
          <w:sz w:val="28"/>
          <w:szCs w:val="28"/>
        </w:rPr>
        <w:t xml:space="preserve"> </w:t>
      </w:r>
      <w:r w:rsidR="005526A5" w:rsidRPr="005526A5">
        <w:rPr>
          <w:rFonts w:ascii="Times New Roman" w:hAnsi="Times New Roman" w:cs="Times New Roman"/>
          <w:sz w:val="28"/>
          <w:szCs w:val="28"/>
          <w:u w:val="single"/>
        </w:rPr>
        <w:t>03.11.2015г.</w:t>
      </w:r>
      <w:r w:rsidRPr="005526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26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26A5">
        <w:rPr>
          <w:rFonts w:ascii="Times New Roman" w:hAnsi="Times New Roman" w:cs="Times New Roman"/>
          <w:sz w:val="28"/>
          <w:szCs w:val="28"/>
        </w:rPr>
        <w:t xml:space="preserve"> </w:t>
      </w:r>
      <w:r w:rsidR="005526A5" w:rsidRPr="005526A5">
        <w:rPr>
          <w:rFonts w:ascii="Times New Roman" w:hAnsi="Times New Roman" w:cs="Times New Roman"/>
          <w:sz w:val="28"/>
          <w:szCs w:val="28"/>
          <w:u w:val="single"/>
        </w:rPr>
        <w:t>24.1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526A5">
        <w:rPr>
          <w:rFonts w:ascii="Times New Roman" w:hAnsi="Times New Roman" w:cs="Times New Roman"/>
          <w:sz w:val="28"/>
          <w:szCs w:val="28"/>
        </w:rPr>
        <w:t xml:space="preserve"> </w:t>
      </w:r>
      <w:r w:rsidR="005526A5" w:rsidRPr="005526A5">
        <w:rPr>
          <w:rFonts w:ascii="Times New Roman" w:hAnsi="Times New Roman" w:cs="Times New Roman"/>
          <w:sz w:val="28"/>
          <w:szCs w:val="28"/>
          <w:u w:val="single"/>
        </w:rPr>
        <w:t>28.03.2017г.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44C2" w:rsidRPr="00FF44C2" w:rsidRDefault="00FF44C2" w:rsidP="00A17EF7">
      <w:pPr>
        <w:rPr>
          <w:lang w:eastAsia="ru-RU"/>
        </w:rPr>
      </w:pPr>
    </w:p>
    <w:p w:rsidR="00FF44C2" w:rsidRPr="00A17EF7" w:rsidRDefault="00FF44C2" w:rsidP="0050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F44C2" w:rsidRDefault="00FF44C2" w:rsidP="0050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перевода, отчисления и восстановления </w:t>
      </w:r>
      <w:proofErr w:type="gramStart"/>
      <w:r w:rsidRPr="00A17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A17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МБУДО «ДШИ Пограничного МР»</w:t>
      </w:r>
    </w:p>
    <w:p w:rsidR="005029C2" w:rsidRPr="005029C2" w:rsidRDefault="005029C2" w:rsidP="0050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4C2" w:rsidRPr="00A17EF7" w:rsidRDefault="00FF44C2" w:rsidP="005029C2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F44C2" w:rsidRPr="00A17EF7" w:rsidRDefault="00FF44C2" w:rsidP="00A17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со ст.30 Федерального закона «Об образовании в Российской Федерации» от 29 декабря 2012 г. N 273-ФЗ, Типовым положением об образовательном учреждении дополнительного образования детей,</w:t>
      </w:r>
      <w:r w:rsidR="005029C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Положением о текущем контроле успеваемости, промежуточной и итоговой аттестации учащихся, Положени</w:t>
      </w:r>
      <w:r w:rsidR="00E445D5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5029C2">
        <w:rPr>
          <w:rFonts w:ascii="Times New Roman" w:hAnsi="Times New Roman" w:cs="Times New Roman"/>
          <w:sz w:val="28"/>
          <w:szCs w:val="28"/>
          <w:lang w:eastAsia="ru-RU"/>
        </w:rPr>
        <w:t xml:space="preserve"> о правилах внутреннего распорядка обучающихся, </w:t>
      </w:r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Комплектование контингента обучающихся, перемещение из одного класса в другой является компетенцией Школы.</w:t>
      </w:r>
      <w:proofErr w:type="gramEnd"/>
    </w:p>
    <w:p w:rsidR="00FF44C2" w:rsidRPr="00A17EF7" w:rsidRDefault="00FF44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44C2" w:rsidRPr="005029C2" w:rsidRDefault="00FF44C2" w:rsidP="005029C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основание перевода</w:t>
      </w:r>
    </w:p>
    <w:p w:rsidR="005029C2" w:rsidRDefault="005029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44C2" w:rsidRPr="00A17EF7" w:rsidRDefault="005029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9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FF44C2" w:rsidRPr="00A17E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Перевод </w:t>
      </w:r>
      <w:proofErr w:type="gramStart"/>
      <w:r w:rsidR="00FF44C2" w:rsidRPr="00A17E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="00FF44C2" w:rsidRPr="00A17E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следующий класс.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Обучающиеся, освоившие в полном объеме учебный план текущего учебного года, переводятся в следующий класс приказом директора Школы по решению педагогического совета Школы.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своевременностью ее ликвидации.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не освоившие учебный план текущего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остаются на повторное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обучение по решению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 Школы.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Повторное обучение ребенка в одном классе на основании заявления родителей (законных представителей) допускается в порядке исключения в отдельных случаях с учетом индивидуальных способностей обучающегося, но не более одного раза за весь срок обучения в Школе.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Обучающиеся,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FF44C2" w:rsidRPr="00A17EF7" w:rsidRDefault="00FF44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44C2" w:rsidRPr="00A17EF7" w:rsidRDefault="005029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FF44C2" w:rsidRPr="00A17E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Перевод </w:t>
      </w:r>
      <w:proofErr w:type="gramStart"/>
      <w:r w:rsidR="00FF44C2" w:rsidRPr="00A17E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="00FF44C2" w:rsidRPr="00A17E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 другого образовательного учреждения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Перевод обучающегося в Школу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класс и отделение приказом директора Школы при наличии свободных мест.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Перевод обучающегося в Школу из другого образовательного учреждения осуществляется в течение всего учебного года.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несоответствия уровню выбранной образовательной программы, Школа предлагает родителям (законным представителям) переход на другую образовательную программу при наличии свободных мест.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При переводе обучающегося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FF44C2" w:rsidRPr="00A17EF7" w:rsidRDefault="005029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44C2" w:rsidRPr="00A17EF7">
        <w:rPr>
          <w:rFonts w:ascii="Times New Roman" w:hAnsi="Times New Roman" w:cs="Times New Roman"/>
          <w:sz w:val="28"/>
          <w:szCs w:val="28"/>
          <w:lang w:eastAsia="ru-RU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FF44C2" w:rsidRPr="00A17EF7" w:rsidRDefault="005029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44C2"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индивидуальный план </w:t>
      </w:r>
      <w:proofErr w:type="gramStart"/>
      <w:r w:rsidR="00FF44C2"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F44C2"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FF44C2" w:rsidRPr="00A17EF7" w:rsidRDefault="005029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44C2" w:rsidRPr="00A17EF7">
        <w:rPr>
          <w:rFonts w:ascii="Times New Roman" w:hAnsi="Times New Roman" w:cs="Times New Roman"/>
          <w:sz w:val="28"/>
          <w:szCs w:val="28"/>
          <w:lang w:eastAsia="ru-RU"/>
        </w:rPr>
        <w:t>заявление на имя директора Школы;</w:t>
      </w:r>
    </w:p>
    <w:p w:rsidR="00FF44C2" w:rsidRPr="00A17EF7" w:rsidRDefault="005029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44C2" w:rsidRPr="00A17EF7">
        <w:rPr>
          <w:rFonts w:ascii="Times New Roman" w:hAnsi="Times New Roman" w:cs="Times New Roman"/>
          <w:sz w:val="28"/>
          <w:szCs w:val="28"/>
          <w:lang w:eastAsia="ru-RU"/>
        </w:rPr>
        <w:t>медицинскую справку о состоянии здоровья ребёнка с заключением о возможности заниматься по выбранному профилю;</w:t>
      </w:r>
    </w:p>
    <w:p w:rsidR="00FF44C2" w:rsidRPr="00A17EF7" w:rsidRDefault="005029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44C2" w:rsidRPr="00A17EF7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рождении ребёнка.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академической справки при приёме во второй и последующие классы в порядке перевода из другого образовательного учреждения проверка уровня способностей к обучению в Школе обязательна.</w:t>
      </w:r>
    </w:p>
    <w:p w:rsidR="00FF44C2" w:rsidRPr="00A17EF7" w:rsidRDefault="00FF44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При несоответствии фактического уровня подготовки уровню, указанному в заявлении родителей (законных представителей) либо в академической справке, обучающемуся может быть предложено обучение на класс ниже.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При приёме обучающегося в Школу в порядке перевода администрация Школы обязана ознакомить его и его родителей (законных представителей) с Уставом Школы, Правилами поведения обучающихся, другими документами, регламентирующими организацию образовательного процесса в Школе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деятельности.</w:t>
      </w:r>
      <w:proofErr w:type="gramEnd"/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Зачисление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в Школу оформляется приказом директора. </w:t>
      </w:r>
    </w:p>
    <w:p w:rsidR="005029C2" w:rsidRDefault="005029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029C2" w:rsidRDefault="005029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F44C2" w:rsidRPr="005029C2" w:rsidRDefault="00E445D5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="005029C2" w:rsidRPr="005029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FF44C2" w:rsidRPr="005029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Перевод </w:t>
      </w:r>
      <w:proofErr w:type="gramStart"/>
      <w:r w:rsidR="00FF44C2" w:rsidRPr="005029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="00FF44C2" w:rsidRPr="005029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другое образовательное учреждение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Перевод обучающихся Школы в другое образовательное учреждение осуществляется в течение всего учебного года по заявлению родителей (законных представителей) при наличии письма из образовательного учреждения, в которое переводится обучающийся, о наличии места для продолжения его обучения.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Перевод обучающегося оформляется приказом директора Школы об отчислении в порядке перевода.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переводе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выдается академическая справка с характеристикой, индивидуальный план обучающегося.</w:t>
      </w:r>
    </w:p>
    <w:p w:rsidR="00FF44C2" w:rsidRPr="00A17EF7" w:rsidRDefault="00FF44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44C2" w:rsidRPr="00E445D5" w:rsidRDefault="00FF44C2" w:rsidP="00E445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5D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отчисления </w:t>
      </w:r>
      <w:proofErr w:type="gramStart"/>
      <w:r w:rsidRPr="00E445D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Отчисление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из Школы производится: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По заявлению родителей. В случае прекращения отношений между Школой и родителями обучающегося по инициативе родителей (законных представителей). Родители (законные представители) обязаны лично письменно уведомить администрацию Школы о своих намерениях с указанием причин и обстоятель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инятого решения.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За нарушение условий Договора, заключенного между Школой и обучающимися и (или) их родителями (законными представителями) на период реализации образовательной программы.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За неуспеваемость по двум и более учебным дисциплинам основного учебного плана по итогам аттестации за год и не ликвидацию академической задолженности в установленный решением педагогического совета Школы срок.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За неудовлетворительное поведение в Школе; за систематическое нарушение установленных Правил внутреннего распорядка для обучающихся Школы.</w:t>
      </w:r>
      <w:proofErr w:type="gramEnd"/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За совершение противоправных действий, неоднократные нарушения Устава Школы.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Если обучающийся не приступил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к учебным занятиям в текущем учебном году без уважительных причин в течение календарного месяца с момента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занятий или с момента окончания академического отпуска, он может быть отчислен как не приступивший к учебным занятиям в установленный срок.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Отчисление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 Школы производится приказом директора на основании решения педагогического совета Школы.</w:t>
      </w:r>
    </w:p>
    <w:p w:rsidR="00FF44C2" w:rsidRPr="00A17EF7" w:rsidRDefault="00FF44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Отчисление обучающихся по инициативе Школы во время их болезни, академического отпуска не допускается.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Обучающимся, прервавшим обучение, по запросу выдается академическая справка об успеваемости по предметам, пройденным за время обучения в Школе.</w:t>
      </w:r>
      <w:proofErr w:type="gramEnd"/>
    </w:p>
    <w:p w:rsidR="00FF44C2" w:rsidRPr="00A17EF7" w:rsidRDefault="00FF44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45D5" w:rsidRDefault="00E445D5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44C2" w:rsidRPr="00E445D5" w:rsidRDefault="00E445D5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5D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5029C2" w:rsidRPr="00E445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FF44C2" w:rsidRPr="00E445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обучающихся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Обучающиеся, отчисленные ранее из Школы, имеют право на восстановление в Школе при наличии вакантных мест на основании заявления родителей (законных представителей) и личного собеседования.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Обучающиеся, отчисленные за нарушения Правил внутреннего распорядка для обучающихся, за противоправные действия и неоднократные нарушения Устава Школы, право на восстановление не имеют.</w:t>
      </w:r>
      <w:proofErr w:type="gramEnd"/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отчисленные за </w:t>
      </w:r>
      <w:proofErr w:type="spell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итоговой аттестации по неуважительной причине или за получение на итоговой аттестации неудовлетворительных результатов, восстанавливаются для проведения повторной аттестации в Школе на период времени, не превышающий предусмотренного на итоговую аттестацию.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Прохождение повторной итоговой аттестации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более одного раза не допускается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4C2" w:rsidRPr="00A17EF7" w:rsidRDefault="00FF44C2" w:rsidP="0050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восстановлении </w:t>
      </w:r>
      <w:proofErr w:type="gramStart"/>
      <w:r w:rsidRPr="00A17EF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EF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директор Школы в форме издания приказа.</w:t>
      </w:r>
    </w:p>
    <w:p w:rsidR="00FF44C2" w:rsidRPr="00A17EF7" w:rsidRDefault="00FF44C2" w:rsidP="00A1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44C2" w:rsidRPr="00A17EF7" w:rsidRDefault="00FF44C2" w:rsidP="00A17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44C2" w:rsidRPr="00A17EF7" w:rsidRDefault="00FF44C2" w:rsidP="00A17E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17E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01781" w:rsidRPr="00A17EF7" w:rsidRDefault="00A01781" w:rsidP="00A17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1781" w:rsidRPr="00A17EF7" w:rsidSect="00A17EF7">
      <w:headerReference w:type="default" r:id="rId7"/>
      <w:pgSz w:w="11906" w:h="16838"/>
      <w:pgMar w:top="-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40" w:rsidRDefault="00D27940" w:rsidP="00A17EF7">
      <w:pPr>
        <w:spacing w:after="0" w:line="240" w:lineRule="auto"/>
      </w:pPr>
      <w:r>
        <w:separator/>
      </w:r>
    </w:p>
  </w:endnote>
  <w:endnote w:type="continuationSeparator" w:id="0">
    <w:p w:rsidR="00D27940" w:rsidRDefault="00D27940" w:rsidP="00A1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40" w:rsidRDefault="00D27940" w:rsidP="00A17EF7">
      <w:pPr>
        <w:spacing w:after="0" w:line="240" w:lineRule="auto"/>
      </w:pPr>
      <w:r>
        <w:separator/>
      </w:r>
    </w:p>
  </w:footnote>
  <w:footnote w:type="continuationSeparator" w:id="0">
    <w:p w:rsidR="00D27940" w:rsidRDefault="00D27940" w:rsidP="00A1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F7" w:rsidRDefault="00A17EF7" w:rsidP="00A17EF7">
    <w:pPr>
      <w:jc w:val="center"/>
      <w:rPr>
        <w:b/>
        <w:caps/>
      </w:rPr>
    </w:pPr>
  </w:p>
  <w:p w:rsidR="00A17EF7" w:rsidRDefault="00A17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11F"/>
    <w:multiLevelType w:val="hybridMultilevel"/>
    <w:tmpl w:val="86AE60FC"/>
    <w:lvl w:ilvl="0" w:tplc="79D69578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0E5609D"/>
    <w:multiLevelType w:val="hybridMultilevel"/>
    <w:tmpl w:val="9878B062"/>
    <w:lvl w:ilvl="0" w:tplc="3B8E38B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885DFC"/>
    <w:multiLevelType w:val="hybridMultilevel"/>
    <w:tmpl w:val="881ACF0E"/>
    <w:lvl w:ilvl="0" w:tplc="4FC4807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09184B"/>
    <w:multiLevelType w:val="hybridMultilevel"/>
    <w:tmpl w:val="A62E9C00"/>
    <w:lvl w:ilvl="0" w:tplc="921A8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4C2"/>
    <w:rsid w:val="00217B0E"/>
    <w:rsid w:val="005029C2"/>
    <w:rsid w:val="005526A5"/>
    <w:rsid w:val="00A01781"/>
    <w:rsid w:val="00A17EF7"/>
    <w:rsid w:val="00D27940"/>
    <w:rsid w:val="00E445D5"/>
    <w:rsid w:val="00F1102B"/>
    <w:rsid w:val="00F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4C2"/>
  </w:style>
  <w:style w:type="paragraph" w:customStyle="1" w:styleId="msotitle3">
    <w:name w:val="msotitle3"/>
    <w:basedOn w:val="a"/>
    <w:rsid w:val="00F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EF7"/>
  </w:style>
  <w:style w:type="paragraph" w:styleId="a5">
    <w:name w:val="footer"/>
    <w:basedOn w:val="a"/>
    <w:link w:val="a6"/>
    <w:uiPriority w:val="99"/>
    <w:semiHidden/>
    <w:unhideWhenUsed/>
    <w:rsid w:val="00A1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EF7"/>
  </w:style>
  <w:style w:type="paragraph" w:styleId="a7">
    <w:name w:val="List Paragraph"/>
    <w:basedOn w:val="a"/>
    <w:uiPriority w:val="34"/>
    <w:qFormat/>
    <w:rsid w:val="00A17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3</cp:revision>
  <cp:lastPrinted>2016-11-21T05:15:00Z</cp:lastPrinted>
  <dcterms:created xsi:type="dcterms:W3CDTF">2016-11-21T04:42:00Z</dcterms:created>
  <dcterms:modified xsi:type="dcterms:W3CDTF">2019-05-08T05:36:00Z</dcterms:modified>
</cp:coreProperties>
</file>